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0D5C2" w14:textId="0376AD3F" w:rsidR="00A070E7" w:rsidRDefault="006940E3" w:rsidP="003204E0">
      <w:pPr>
        <w:pStyle w:val="Overskrift1"/>
      </w:pPr>
      <w:r>
        <w:t>Vurderings-/halvårssamtale</w:t>
      </w:r>
    </w:p>
    <w:p w14:paraId="09DB0C75" w14:textId="0F1CB588" w:rsidR="003204E0" w:rsidRDefault="00250573" w:rsidP="003204E0">
      <w:r>
        <w:t>Namn på kandidat</w:t>
      </w:r>
      <w:r w:rsidR="00B06350">
        <w:t>:</w:t>
      </w:r>
    </w:p>
    <w:p w14:paraId="3BCF8B4D" w14:textId="4A214DF8" w:rsidR="00250573" w:rsidRDefault="00294F34" w:rsidP="003204E0">
      <w:r>
        <w:t>Fag:</w:t>
      </w:r>
    </w:p>
    <w:p w14:paraId="26FFC0A9" w14:textId="6D2C5F6B" w:rsidR="00294F34" w:rsidRDefault="00294F34" w:rsidP="003204E0">
      <w:r>
        <w:t>Namn på bedrift:</w:t>
      </w:r>
    </w:p>
    <w:p w14:paraId="2372EE3E" w14:textId="52A5F5CD" w:rsidR="00FE449C" w:rsidRDefault="006940E3" w:rsidP="003204E0">
      <w:r>
        <w:t>Namn på f</w:t>
      </w:r>
      <w:r w:rsidR="00FE449C">
        <w:t>agleg leiar:</w:t>
      </w:r>
    </w:p>
    <w:p w14:paraId="4657626D" w14:textId="43D3A751" w:rsidR="00440FF3" w:rsidRDefault="00E573FD" w:rsidP="003204E0">
      <w:r>
        <w:t>Tidsperiode:</w:t>
      </w:r>
    </w:p>
    <w:p w14:paraId="46D5B77E" w14:textId="77777777" w:rsidR="006940E3" w:rsidRPr="006940E3" w:rsidRDefault="006940E3" w:rsidP="003204E0"/>
    <w:p w14:paraId="5C83F5F8" w14:textId="52BF7D4C" w:rsidR="006940E3" w:rsidRDefault="006940E3" w:rsidP="006940E3">
      <w:pPr>
        <w:spacing w:after="160" w:line="259" w:lineRule="auto"/>
        <w:rPr>
          <w:rFonts w:cs="Arial"/>
          <w:color w:val="303030"/>
        </w:rPr>
      </w:pPr>
      <w:r w:rsidRPr="006940E3">
        <w:rPr>
          <w:rFonts w:cs="Arial"/>
          <w:color w:val="303030"/>
        </w:rPr>
        <w:t>Minst ein gong kvart halvår har</w:t>
      </w:r>
      <w:r>
        <w:rPr>
          <w:rFonts w:cs="Arial"/>
          <w:color w:val="303030"/>
        </w:rPr>
        <w:t xml:space="preserve"> kandidaten</w:t>
      </w:r>
      <w:r w:rsidRPr="006940E3">
        <w:rPr>
          <w:rFonts w:cs="Arial"/>
          <w:color w:val="303030"/>
        </w:rPr>
        <w:t xml:space="preserve"> rett på vurdering og samtale om den faglege utviklinga si. Kandidaten har òg rett til jamleg dialog om sosial utvikling og anna utvikling. Samtalen skal sjåast i samband med opplæringslova § 1-1 og overordna del i læreplanverket. Samtalane skal gi </w:t>
      </w:r>
      <w:r>
        <w:rPr>
          <w:rFonts w:cs="Arial"/>
          <w:color w:val="303030"/>
        </w:rPr>
        <w:t>kandidaten</w:t>
      </w:r>
      <w:r w:rsidRPr="006940E3">
        <w:rPr>
          <w:rFonts w:cs="Arial"/>
          <w:color w:val="303030"/>
        </w:rPr>
        <w:t xml:space="preserve"> rettleiing for å nå måla for opplæringa og </w:t>
      </w:r>
      <w:r>
        <w:rPr>
          <w:rFonts w:cs="Arial"/>
          <w:color w:val="303030"/>
        </w:rPr>
        <w:t xml:space="preserve">gi grunnlag for å justere den interne planen for opplæringa. </w:t>
      </w:r>
      <w:r w:rsidRPr="006940E3">
        <w:rPr>
          <w:rFonts w:cs="Arial"/>
          <w:color w:val="303030"/>
        </w:rPr>
        <w:t xml:space="preserve">Den som gir opplæring og følger kandidaten tett, har ansvar for å gjennomføre halvårsvurderinga og samtalen. </w:t>
      </w:r>
    </w:p>
    <w:p w14:paraId="28E6C112" w14:textId="77777777" w:rsidR="006940E3" w:rsidRDefault="006940E3" w:rsidP="006940E3">
      <w:pPr>
        <w:spacing w:after="160" w:line="259" w:lineRule="auto"/>
        <w:rPr>
          <w:rFonts w:cs="Arial"/>
          <w:color w:val="303030"/>
        </w:rPr>
      </w:pPr>
    </w:p>
    <w:p w14:paraId="45B6FA90" w14:textId="7D718326" w:rsidR="006940E3" w:rsidRDefault="006940E3" w:rsidP="006940E3">
      <w:pPr>
        <w:spacing w:after="160" w:line="259" w:lineRule="auto"/>
        <w:rPr>
          <w:rFonts w:cs="Arial"/>
          <w:color w:val="303030"/>
          <w:lang w:val="nb-NO"/>
        </w:rPr>
      </w:pPr>
      <w:r w:rsidRPr="258D6064">
        <w:rPr>
          <w:rFonts w:cs="Arial"/>
          <w:color w:val="303030"/>
        </w:rPr>
        <w:t>Kandidat og fagleg leiar/instruktør må førebu seg til samtalen. Les gjennom skjema på førehand og fyll ut skjemaet saman. Kandidat og fagleg leiar/instruktør skal i samarbeid vurdere kandidaten si kompetanse i faget.</w:t>
      </w:r>
      <w:r w:rsidR="001A5699" w:rsidRPr="258D6064">
        <w:rPr>
          <w:rFonts w:cs="Arial"/>
          <w:color w:val="303030"/>
        </w:rPr>
        <w:t xml:space="preserve"> Bruk den interne planen for opplæringa med kompetansemåla i læreplanen, som utgangspunkt for å vurdere utviklinga til kandidaten. Etter gjennomført samtale beheld begge partar ein kopi av skjemaet. </w:t>
      </w:r>
      <w:r w:rsidRPr="258D6064">
        <w:rPr>
          <w:rFonts w:cs="Arial"/>
          <w:color w:val="303030"/>
          <w:lang w:val="nb-NO"/>
        </w:rPr>
        <w:t>Ta vare på det utfylte skjemaet</w:t>
      </w:r>
      <w:r w:rsidRPr="258D6064">
        <w:rPr>
          <w:rFonts w:cs="Arial"/>
          <w:color w:val="303030"/>
        </w:rPr>
        <w:t xml:space="preserve"> gjennom heile læretida som dokumentasjon på gjennomført vurderingssamtale.</w:t>
      </w:r>
      <w:r w:rsidRPr="258D6064">
        <w:rPr>
          <w:rFonts w:cs="Arial"/>
          <w:color w:val="303030"/>
          <w:lang w:val="nb-NO"/>
        </w:rPr>
        <w:t> </w:t>
      </w:r>
      <w:r w:rsidR="1619C8ED" w:rsidRPr="258D6064">
        <w:rPr>
          <w:rFonts w:cs="Arial"/>
          <w:color w:val="303030"/>
          <w:lang w:val="nb-NO"/>
        </w:rPr>
        <w:t xml:space="preserve">Når </w:t>
      </w:r>
      <w:r w:rsidR="47883FE5" w:rsidRPr="258D6064">
        <w:rPr>
          <w:rFonts w:cs="Arial"/>
          <w:color w:val="303030"/>
          <w:lang w:val="nb-NO"/>
        </w:rPr>
        <w:t xml:space="preserve">halvårsvurderinga er gjennomført </w:t>
      </w:r>
      <w:r w:rsidR="1EE805E3" w:rsidRPr="258D6064">
        <w:rPr>
          <w:rFonts w:cs="Arial"/>
          <w:color w:val="303030"/>
          <w:lang w:val="nb-NO"/>
        </w:rPr>
        <w:t>skal</w:t>
      </w:r>
      <w:r w:rsidR="47883FE5" w:rsidRPr="258D6064">
        <w:rPr>
          <w:rFonts w:cs="Arial"/>
          <w:color w:val="303030"/>
          <w:lang w:val="nb-NO"/>
        </w:rPr>
        <w:t xml:space="preserve"> bedrifta legge inn dato </w:t>
      </w:r>
      <w:r w:rsidR="6435587F" w:rsidRPr="258D6064">
        <w:rPr>
          <w:rFonts w:cs="Arial"/>
          <w:color w:val="303030"/>
          <w:lang w:val="nb-NO"/>
        </w:rPr>
        <w:t xml:space="preserve">for gjennomført samtale </w:t>
      </w:r>
      <w:r w:rsidR="47883FE5" w:rsidRPr="258D6064">
        <w:rPr>
          <w:rFonts w:cs="Arial"/>
          <w:color w:val="303030"/>
          <w:lang w:val="nb-NO"/>
        </w:rPr>
        <w:t>i Vigobedrift.</w:t>
      </w:r>
    </w:p>
    <w:p w14:paraId="176D8196" w14:textId="5B65D521" w:rsidR="467452AE" w:rsidRDefault="467452AE" w:rsidP="467452AE">
      <w:pPr>
        <w:spacing w:after="160" w:line="259" w:lineRule="auto"/>
        <w:rPr>
          <w:rFonts w:cs="Arial"/>
          <w:color w:val="303030"/>
          <w:lang w:val="nb-NO"/>
        </w:rPr>
      </w:pPr>
    </w:p>
    <w:p w14:paraId="13CF9E73" w14:textId="77777777" w:rsidR="001A5699" w:rsidRDefault="001A5699" w:rsidP="006940E3">
      <w:pPr>
        <w:spacing w:after="160" w:line="259" w:lineRule="auto"/>
        <w:rPr>
          <w:rFonts w:cs="Arial"/>
          <w:color w:val="303030"/>
          <w:lang w:val="nb-NO"/>
        </w:rPr>
      </w:pPr>
    </w:p>
    <w:p w14:paraId="1F8F1F7A" w14:textId="44921873" w:rsidR="001A5699" w:rsidRDefault="001A5699" w:rsidP="001A5699">
      <w:pPr>
        <w:pStyle w:val="Overskrift2"/>
      </w:pPr>
      <w:r>
        <w:lastRenderedPageBreak/>
        <w:t>Gjennomgang av førre vurderingssamtale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1A5699" w14:paraId="0DA9470C" w14:textId="77777777" w:rsidTr="001A5699">
        <w:tc>
          <w:tcPr>
            <w:tcW w:w="13948" w:type="dxa"/>
          </w:tcPr>
          <w:p w14:paraId="2AB112BC" w14:textId="1336A941" w:rsidR="001A5699" w:rsidRDefault="00ED65DE" w:rsidP="001A5699">
            <w:r>
              <w:t>Oppfølging av p</w:t>
            </w:r>
            <w:r w:rsidR="001A5699">
              <w:t>unkt frå førre vurder</w:t>
            </w:r>
            <w:r w:rsidR="00BA4DD4">
              <w:t>ings</w:t>
            </w:r>
            <w:r w:rsidR="001A5699">
              <w:t>samtale</w:t>
            </w:r>
            <w:r>
              <w:t>:</w:t>
            </w:r>
          </w:p>
          <w:p w14:paraId="275AF627" w14:textId="77777777" w:rsidR="00ED65DE" w:rsidRDefault="00ED65DE" w:rsidP="001A5699"/>
          <w:p w14:paraId="25D5945C" w14:textId="3640A033" w:rsidR="00F2015A" w:rsidRDefault="00F2015A" w:rsidP="001A5699"/>
        </w:tc>
      </w:tr>
    </w:tbl>
    <w:p w14:paraId="7CC713DE" w14:textId="1E59E1B5" w:rsidR="006102B0" w:rsidRPr="006102B0" w:rsidRDefault="006102B0" w:rsidP="00C9118B">
      <w:pPr>
        <w:spacing w:after="160" w:line="259" w:lineRule="auto"/>
        <w:rPr>
          <w:rFonts w:cs="Arial"/>
          <w:color w:val="303030"/>
        </w:rPr>
      </w:pPr>
    </w:p>
    <w:p w14:paraId="46776FE0" w14:textId="47322B51" w:rsidR="56639991" w:rsidRDefault="001A5699" w:rsidP="00EC46B2">
      <w:pPr>
        <w:pStyle w:val="Overskrift2"/>
      </w:pPr>
      <w:r w:rsidRPr="258D6064">
        <w:rPr>
          <w:rStyle w:val="Overskrift3Tegn"/>
          <w:b/>
          <w:bCs/>
          <w:sz w:val="48"/>
          <w:szCs w:val="48"/>
        </w:rPr>
        <w:t>Vurdering av kandidaten si kompetanse</w:t>
      </w:r>
      <w:r w:rsidR="00EC46B2" w:rsidRPr="258D6064">
        <w:rPr>
          <w:rStyle w:val="Overskrift3Tegn"/>
          <w:b/>
          <w:bCs/>
          <w:sz w:val="48"/>
          <w:szCs w:val="48"/>
        </w:rPr>
        <w:t xml:space="preserve"> i faget</w:t>
      </w:r>
    </w:p>
    <w:p w14:paraId="439FEC6C" w14:textId="7A24D7AD" w:rsidR="4AC5574E" w:rsidRDefault="4AC5574E" w:rsidP="258D6064">
      <w:r>
        <w:t xml:space="preserve">(Planlegge, </w:t>
      </w:r>
      <w:r w:rsidR="4B5786ED">
        <w:t xml:space="preserve">gjennomføre, </w:t>
      </w:r>
      <w:r>
        <w:t>dokumentere og vurdere arbeidet)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2834"/>
        <w:gridCol w:w="3683"/>
        <w:gridCol w:w="4681"/>
      </w:tblGrid>
      <w:tr w:rsidR="001A5699" w14:paraId="7E23FD06" w14:textId="77777777" w:rsidTr="001A5699">
        <w:trPr>
          <w:trHeight w:val="300"/>
        </w:trPr>
        <w:tc>
          <w:tcPr>
            <w:tcW w:w="2689" w:type="dxa"/>
            <w:shd w:val="clear" w:color="auto" w:fill="F2F2F2" w:themeFill="background1" w:themeFillShade="F2"/>
          </w:tcPr>
          <w:p w14:paraId="1C953B87" w14:textId="4137CF5A" w:rsidR="001A5699" w:rsidRDefault="001A5699" w:rsidP="001A5699">
            <w:pPr>
              <w:spacing w:line="276" w:lineRule="auto"/>
              <w:contextualSpacing/>
              <w:rPr>
                <w:rFonts w:cs="Arial"/>
                <w:color w:val="303030"/>
              </w:rPr>
            </w:pPr>
            <w:r w:rsidRPr="56639991">
              <w:rPr>
                <w:rFonts w:cs="Arial"/>
                <w:color w:val="303030"/>
              </w:rPr>
              <w:t>Arbeidsoppgåve</w:t>
            </w:r>
            <w:r>
              <w:rPr>
                <w:rFonts w:cs="Arial"/>
                <w:color w:val="303030"/>
              </w:rPr>
              <w:t>r</w:t>
            </w:r>
            <w:r w:rsidRPr="56639991">
              <w:rPr>
                <w:rFonts w:cs="Arial"/>
                <w:color w:val="303030"/>
              </w:rPr>
              <w:t xml:space="preserve"> </w:t>
            </w:r>
            <w:r>
              <w:rPr>
                <w:rFonts w:cs="Arial"/>
                <w:color w:val="303030"/>
              </w:rPr>
              <w:t>kandidaten har arbeidd med i perioden</w:t>
            </w:r>
            <w:r w:rsidRPr="56639991">
              <w:rPr>
                <w:rFonts w:cs="Arial"/>
                <w:color w:val="303030"/>
              </w:rPr>
              <w:t xml:space="preserve">: </w:t>
            </w:r>
          </w:p>
          <w:p w14:paraId="728C5D2E" w14:textId="4E77D64D" w:rsidR="001A5699" w:rsidRDefault="001A5699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2834" w:type="dxa"/>
            <w:shd w:val="clear" w:color="auto" w:fill="F2F2F2" w:themeFill="background1" w:themeFillShade="F2"/>
          </w:tcPr>
          <w:p w14:paraId="7FF3597D" w14:textId="727DCA38" w:rsidR="001A5699" w:rsidRDefault="001A5699" w:rsidP="56639991">
            <w:pPr>
              <w:spacing w:line="276" w:lineRule="auto"/>
              <w:contextualSpacing/>
              <w:rPr>
                <w:rFonts w:cs="Arial"/>
                <w:color w:val="303030"/>
              </w:rPr>
            </w:pPr>
            <w:r>
              <w:rPr>
                <w:rFonts w:cs="Arial"/>
                <w:color w:val="303030"/>
              </w:rPr>
              <w:t>Kompetansemål som er knytt til arbeidsoppgåvene</w:t>
            </w:r>
            <w:r w:rsidR="00964F07">
              <w:rPr>
                <w:rFonts w:cs="Arial"/>
                <w:color w:val="303030"/>
              </w:rPr>
              <w:t>:</w:t>
            </w:r>
          </w:p>
        </w:tc>
        <w:tc>
          <w:tcPr>
            <w:tcW w:w="3683" w:type="dxa"/>
            <w:shd w:val="clear" w:color="auto" w:fill="F2F2F2" w:themeFill="background1" w:themeFillShade="F2"/>
          </w:tcPr>
          <w:p w14:paraId="33158917" w14:textId="5EC3B28A" w:rsidR="001A5699" w:rsidRDefault="001A5699" w:rsidP="56639991">
            <w:pPr>
              <w:rPr>
                <w:rFonts w:cs="Arial"/>
                <w:color w:val="303030"/>
              </w:rPr>
            </w:pPr>
            <w:r>
              <w:rPr>
                <w:rFonts w:cs="Arial"/>
                <w:color w:val="303030"/>
              </w:rPr>
              <w:t>Kandidaten meistrar dette i</w:t>
            </w:r>
            <w:r w:rsidR="00BA4DD4">
              <w:rPr>
                <w:rFonts w:cs="Arial"/>
                <w:color w:val="303030"/>
              </w:rPr>
              <w:t xml:space="preserve"> </w:t>
            </w:r>
            <w:r>
              <w:rPr>
                <w:rFonts w:cs="Arial"/>
                <w:color w:val="303030"/>
              </w:rPr>
              <w:t>dag</w:t>
            </w:r>
            <w:r w:rsidR="00964F07">
              <w:rPr>
                <w:rFonts w:cs="Arial"/>
                <w:color w:val="303030"/>
              </w:rPr>
              <w:t>:</w:t>
            </w:r>
          </w:p>
          <w:p w14:paraId="2A5DE020" w14:textId="6CBB846B" w:rsidR="001A5699" w:rsidRDefault="001A5699" w:rsidP="5663999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681" w:type="dxa"/>
            <w:shd w:val="clear" w:color="auto" w:fill="F2F2F2" w:themeFill="background1" w:themeFillShade="F2"/>
          </w:tcPr>
          <w:p w14:paraId="05E861CC" w14:textId="22245BFE" w:rsidR="001A5699" w:rsidRDefault="001A5699" w:rsidP="56639991">
            <w:pPr>
              <w:rPr>
                <w:rFonts w:cs="Arial"/>
                <w:color w:val="303030"/>
              </w:rPr>
            </w:pPr>
            <w:r>
              <w:rPr>
                <w:rFonts w:cs="Arial"/>
                <w:color w:val="303030"/>
              </w:rPr>
              <w:t>Kandidaten treng meir øving</w:t>
            </w:r>
            <w:r w:rsidR="00BA4DD4">
              <w:rPr>
                <w:rFonts w:cs="Arial"/>
                <w:color w:val="303030"/>
              </w:rPr>
              <w:t>/opplæring i</w:t>
            </w:r>
            <w:r w:rsidR="00964F07">
              <w:rPr>
                <w:rFonts w:cs="Arial"/>
                <w:color w:val="303030"/>
              </w:rPr>
              <w:t>:</w:t>
            </w:r>
          </w:p>
        </w:tc>
      </w:tr>
      <w:tr w:rsidR="001A5699" w14:paraId="230F46AE" w14:textId="77777777" w:rsidTr="001A5699">
        <w:trPr>
          <w:trHeight w:val="300"/>
        </w:trPr>
        <w:tc>
          <w:tcPr>
            <w:tcW w:w="2689" w:type="dxa"/>
            <w:shd w:val="clear" w:color="auto" w:fill="auto"/>
          </w:tcPr>
          <w:p w14:paraId="69052FEC" w14:textId="2AC5A857" w:rsidR="001A5699" w:rsidRDefault="001A5699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  <w:p w14:paraId="73B6B260" w14:textId="77777777" w:rsidR="001A5699" w:rsidRDefault="001A5699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2834" w:type="dxa"/>
            <w:shd w:val="clear" w:color="auto" w:fill="auto"/>
          </w:tcPr>
          <w:p w14:paraId="0E2A7458" w14:textId="77777777" w:rsidR="001A5699" w:rsidRDefault="001A5699" w:rsidP="56639991">
            <w:pPr>
              <w:spacing w:line="276" w:lineRule="auto"/>
              <w:contextualSpacing/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3683" w:type="dxa"/>
            <w:shd w:val="clear" w:color="auto" w:fill="auto"/>
          </w:tcPr>
          <w:p w14:paraId="7362081F" w14:textId="77777777" w:rsidR="001A5699" w:rsidRDefault="001A5699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4681" w:type="dxa"/>
            <w:shd w:val="clear" w:color="auto" w:fill="auto"/>
          </w:tcPr>
          <w:p w14:paraId="4D5D7A86" w14:textId="77777777" w:rsidR="001A5699" w:rsidRDefault="001A5699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</w:tr>
      <w:tr w:rsidR="001A5699" w14:paraId="28E10138" w14:textId="77777777" w:rsidTr="001A5699">
        <w:trPr>
          <w:trHeight w:val="300"/>
        </w:trPr>
        <w:tc>
          <w:tcPr>
            <w:tcW w:w="2689" w:type="dxa"/>
            <w:shd w:val="clear" w:color="auto" w:fill="auto"/>
          </w:tcPr>
          <w:p w14:paraId="5ADA9831" w14:textId="77777777" w:rsidR="001A5699" w:rsidRDefault="001A5699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  <w:p w14:paraId="58D93E5E" w14:textId="77777777" w:rsidR="001A5699" w:rsidRDefault="001A5699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2834" w:type="dxa"/>
            <w:shd w:val="clear" w:color="auto" w:fill="auto"/>
          </w:tcPr>
          <w:p w14:paraId="219B8CE3" w14:textId="77777777" w:rsidR="001A5699" w:rsidRDefault="001A5699" w:rsidP="56639991">
            <w:pPr>
              <w:spacing w:line="276" w:lineRule="auto"/>
              <w:contextualSpacing/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3683" w:type="dxa"/>
            <w:shd w:val="clear" w:color="auto" w:fill="auto"/>
          </w:tcPr>
          <w:p w14:paraId="1F93850B" w14:textId="77777777" w:rsidR="001A5699" w:rsidRDefault="001A5699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4681" w:type="dxa"/>
            <w:shd w:val="clear" w:color="auto" w:fill="auto"/>
          </w:tcPr>
          <w:p w14:paraId="6C8C3536" w14:textId="77777777" w:rsidR="001A5699" w:rsidRDefault="001A5699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</w:tr>
      <w:tr w:rsidR="001A5699" w14:paraId="3CA728C3" w14:textId="77777777" w:rsidTr="001A5699">
        <w:trPr>
          <w:trHeight w:val="300"/>
        </w:trPr>
        <w:tc>
          <w:tcPr>
            <w:tcW w:w="2689" w:type="dxa"/>
            <w:shd w:val="clear" w:color="auto" w:fill="auto"/>
          </w:tcPr>
          <w:p w14:paraId="01429EF2" w14:textId="77777777" w:rsidR="001A5699" w:rsidRDefault="001A5699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  <w:p w14:paraId="3D4553C2" w14:textId="77777777" w:rsidR="001A5699" w:rsidRDefault="001A5699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2834" w:type="dxa"/>
            <w:shd w:val="clear" w:color="auto" w:fill="auto"/>
          </w:tcPr>
          <w:p w14:paraId="4B56629F" w14:textId="77777777" w:rsidR="001A5699" w:rsidRDefault="001A5699" w:rsidP="56639991">
            <w:pPr>
              <w:spacing w:line="276" w:lineRule="auto"/>
              <w:contextualSpacing/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3683" w:type="dxa"/>
            <w:shd w:val="clear" w:color="auto" w:fill="auto"/>
          </w:tcPr>
          <w:p w14:paraId="7FF5C8FE" w14:textId="77777777" w:rsidR="001A5699" w:rsidRDefault="001A5699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4681" w:type="dxa"/>
            <w:shd w:val="clear" w:color="auto" w:fill="auto"/>
          </w:tcPr>
          <w:p w14:paraId="11DB2A92" w14:textId="77777777" w:rsidR="001A5699" w:rsidRDefault="001A5699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</w:tr>
      <w:tr w:rsidR="001A5699" w14:paraId="6AA23CBD" w14:textId="77777777" w:rsidTr="001A5699">
        <w:trPr>
          <w:trHeight w:val="300"/>
        </w:trPr>
        <w:tc>
          <w:tcPr>
            <w:tcW w:w="2689" w:type="dxa"/>
            <w:shd w:val="clear" w:color="auto" w:fill="auto"/>
          </w:tcPr>
          <w:p w14:paraId="07DBECE5" w14:textId="77777777" w:rsidR="001A5699" w:rsidRDefault="001A5699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  <w:p w14:paraId="5266D75F" w14:textId="77777777" w:rsidR="001A5699" w:rsidRDefault="001A5699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2834" w:type="dxa"/>
            <w:shd w:val="clear" w:color="auto" w:fill="auto"/>
          </w:tcPr>
          <w:p w14:paraId="4E6141D6" w14:textId="77777777" w:rsidR="001A5699" w:rsidRDefault="001A5699" w:rsidP="56639991">
            <w:pPr>
              <w:spacing w:line="276" w:lineRule="auto"/>
              <w:contextualSpacing/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3683" w:type="dxa"/>
            <w:shd w:val="clear" w:color="auto" w:fill="auto"/>
          </w:tcPr>
          <w:p w14:paraId="04277EEB" w14:textId="77777777" w:rsidR="001A5699" w:rsidRDefault="001A5699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4681" w:type="dxa"/>
            <w:shd w:val="clear" w:color="auto" w:fill="auto"/>
          </w:tcPr>
          <w:p w14:paraId="7A3CBE7B" w14:textId="77777777" w:rsidR="001A5699" w:rsidRDefault="001A5699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</w:tr>
      <w:tr w:rsidR="001A5699" w14:paraId="07777F62" w14:textId="77777777" w:rsidTr="001A5699">
        <w:trPr>
          <w:trHeight w:val="300"/>
        </w:trPr>
        <w:tc>
          <w:tcPr>
            <w:tcW w:w="2689" w:type="dxa"/>
            <w:shd w:val="clear" w:color="auto" w:fill="auto"/>
          </w:tcPr>
          <w:p w14:paraId="1436A0BA" w14:textId="77777777" w:rsidR="001A5699" w:rsidRDefault="001A5699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  <w:p w14:paraId="19BF15F6" w14:textId="77777777" w:rsidR="001A5699" w:rsidRDefault="001A5699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2834" w:type="dxa"/>
            <w:shd w:val="clear" w:color="auto" w:fill="auto"/>
          </w:tcPr>
          <w:p w14:paraId="52BA3D88" w14:textId="77777777" w:rsidR="001A5699" w:rsidRDefault="001A5699" w:rsidP="56639991">
            <w:pPr>
              <w:spacing w:line="276" w:lineRule="auto"/>
              <w:contextualSpacing/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3683" w:type="dxa"/>
            <w:shd w:val="clear" w:color="auto" w:fill="auto"/>
          </w:tcPr>
          <w:p w14:paraId="4DD768F7" w14:textId="77777777" w:rsidR="001A5699" w:rsidRDefault="001A5699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4681" w:type="dxa"/>
            <w:shd w:val="clear" w:color="auto" w:fill="auto"/>
          </w:tcPr>
          <w:p w14:paraId="5BE2AE69" w14:textId="77777777" w:rsidR="001A5699" w:rsidRDefault="001A5699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</w:tr>
      <w:tr w:rsidR="001A5699" w14:paraId="41FB7AE5" w14:textId="77777777" w:rsidTr="001A5699">
        <w:trPr>
          <w:trHeight w:val="300"/>
        </w:trPr>
        <w:tc>
          <w:tcPr>
            <w:tcW w:w="2689" w:type="dxa"/>
            <w:shd w:val="clear" w:color="auto" w:fill="auto"/>
          </w:tcPr>
          <w:p w14:paraId="1087F1B5" w14:textId="77777777" w:rsidR="001A5699" w:rsidRDefault="001A5699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  <w:p w14:paraId="6E1DD071" w14:textId="77777777" w:rsidR="001A5699" w:rsidRDefault="001A5699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2834" w:type="dxa"/>
            <w:shd w:val="clear" w:color="auto" w:fill="auto"/>
          </w:tcPr>
          <w:p w14:paraId="08D272F8" w14:textId="77777777" w:rsidR="001A5699" w:rsidRDefault="001A5699" w:rsidP="56639991">
            <w:pPr>
              <w:spacing w:line="276" w:lineRule="auto"/>
              <w:contextualSpacing/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3683" w:type="dxa"/>
            <w:shd w:val="clear" w:color="auto" w:fill="auto"/>
          </w:tcPr>
          <w:p w14:paraId="0C914793" w14:textId="77777777" w:rsidR="001A5699" w:rsidRDefault="001A5699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4681" w:type="dxa"/>
            <w:shd w:val="clear" w:color="auto" w:fill="auto"/>
          </w:tcPr>
          <w:p w14:paraId="3C737DB6" w14:textId="77777777" w:rsidR="001A5699" w:rsidRDefault="001A5699" w:rsidP="56639991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</w:tr>
    </w:tbl>
    <w:p w14:paraId="2D5433C6" w14:textId="1832CE97" w:rsidR="56639991" w:rsidRDefault="56639991" w:rsidP="56639991">
      <w:pPr>
        <w:spacing w:line="276" w:lineRule="auto"/>
        <w:contextualSpacing/>
        <w:rPr>
          <w:rFonts w:cs="Arial"/>
          <w:color w:val="303030"/>
        </w:rPr>
      </w:pPr>
    </w:p>
    <w:p w14:paraId="43ED7A3A" w14:textId="6808B973" w:rsidR="004526C7" w:rsidRPr="00BA4604" w:rsidRDefault="00EC46B2" w:rsidP="00EC46B2">
      <w:pPr>
        <w:pStyle w:val="Overskrift2"/>
      </w:pPr>
      <w:r>
        <w:rPr>
          <w:rStyle w:val="Overskrift3Tegn"/>
          <w:b/>
          <w:bCs/>
          <w:sz w:val="48"/>
          <w:szCs w:val="60"/>
        </w:rPr>
        <w:t>Vurdering av kandidaten si sosiale og personlege utvikling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1"/>
        <w:gridCol w:w="5103"/>
        <w:gridCol w:w="5103"/>
      </w:tblGrid>
      <w:tr w:rsidR="00EC46B2" w14:paraId="43C8C64C" w14:textId="77777777" w:rsidTr="258D6064">
        <w:trPr>
          <w:trHeight w:val="300"/>
        </w:trPr>
        <w:tc>
          <w:tcPr>
            <w:tcW w:w="3681" w:type="dxa"/>
            <w:shd w:val="clear" w:color="auto" w:fill="F2F2F2" w:themeFill="background1" w:themeFillShade="F2"/>
          </w:tcPr>
          <w:p w14:paraId="3C0AF76F" w14:textId="5BCA1B85" w:rsidR="00EC46B2" w:rsidRDefault="00EC46B2" w:rsidP="00B34A22">
            <w:pPr>
              <w:spacing w:line="276" w:lineRule="auto"/>
              <w:contextualSpacing/>
              <w:rPr>
                <w:rFonts w:cs="Arial"/>
                <w:color w:val="303030"/>
              </w:rPr>
            </w:pPr>
            <w:r>
              <w:rPr>
                <w:rFonts w:cs="Arial"/>
                <w:color w:val="303030"/>
              </w:rPr>
              <w:t>Kompetanse i mellom anna:</w:t>
            </w:r>
          </w:p>
          <w:p w14:paraId="0BC323D6" w14:textId="77777777" w:rsidR="00EC46B2" w:rsidRDefault="00EC46B2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</w:tcPr>
          <w:p w14:paraId="7ABCD9B4" w14:textId="5EA640B5" w:rsidR="00EC46B2" w:rsidRDefault="00EC46B2" w:rsidP="00EC46B2">
            <w:pPr>
              <w:rPr>
                <w:rFonts w:cs="Arial"/>
                <w:color w:val="303030"/>
              </w:rPr>
            </w:pPr>
            <w:r>
              <w:rPr>
                <w:rFonts w:cs="Arial"/>
                <w:color w:val="303030"/>
              </w:rPr>
              <w:t>Kandidaten meistrar dette i dag</w:t>
            </w:r>
            <w:r w:rsidR="006D2F92">
              <w:rPr>
                <w:rFonts w:cs="Arial"/>
                <w:color w:val="303030"/>
              </w:rPr>
              <w:t>:</w:t>
            </w:r>
          </w:p>
          <w:p w14:paraId="5842794B" w14:textId="7E5AC176" w:rsidR="00EC46B2" w:rsidRDefault="00EC46B2" w:rsidP="00B34A22">
            <w:pPr>
              <w:spacing w:line="276" w:lineRule="auto"/>
              <w:contextualSpacing/>
              <w:rPr>
                <w:rFonts w:cs="Arial"/>
                <w:color w:val="303030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</w:tcPr>
          <w:p w14:paraId="30CB4B1C" w14:textId="39FEF8FF" w:rsidR="00EC46B2" w:rsidRDefault="00EC46B2" w:rsidP="00B34A2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303030"/>
              </w:rPr>
              <w:t>Kandidaten treng meir øving/opplæring i</w:t>
            </w:r>
            <w:r w:rsidR="006D2F92">
              <w:rPr>
                <w:rFonts w:cs="Arial"/>
                <w:color w:val="303030"/>
              </w:rPr>
              <w:t>:</w:t>
            </w:r>
          </w:p>
        </w:tc>
      </w:tr>
      <w:tr w:rsidR="00EC46B2" w14:paraId="49B2A4C1" w14:textId="77777777" w:rsidTr="258D6064">
        <w:trPr>
          <w:trHeight w:val="300"/>
        </w:trPr>
        <w:tc>
          <w:tcPr>
            <w:tcW w:w="3681" w:type="dxa"/>
            <w:shd w:val="clear" w:color="auto" w:fill="auto"/>
          </w:tcPr>
          <w:p w14:paraId="36C643BB" w14:textId="7AF7A08F" w:rsidR="00EC46B2" w:rsidRPr="006D2F92" w:rsidRDefault="00EC46B2" w:rsidP="00B34A22">
            <w:pPr>
              <w:rPr>
                <w:rFonts w:cs="Arial"/>
                <w:color w:val="303030"/>
                <w:sz w:val="20"/>
                <w:szCs w:val="20"/>
              </w:rPr>
            </w:pPr>
            <w:r w:rsidRPr="006D2F92">
              <w:rPr>
                <w:rFonts w:cs="Arial"/>
                <w:color w:val="303030"/>
                <w:sz w:val="20"/>
                <w:szCs w:val="20"/>
              </w:rPr>
              <w:t>Samarbeid</w:t>
            </w:r>
          </w:p>
        </w:tc>
        <w:tc>
          <w:tcPr>
            <w:tcW w:w="5103" w:type="dxa"/>
            <w:shd w:val="clear" w:color="auto" w:fill="auto"/>
          </w:tcPr>
          <w:p w14:paraId="6F211CD8" w14:textId="77777777" w:rsidR="00EC46B2" w:rsidRPr="006D2F92" w:rsidRDefault="00EC46B2" w:rsidP="00B34A22">
            <w:pPr>
              <w:spacing w:line="276" w:lineRule="auto"/>
              <w:contextualSpacing/>
              <w:rPr>
                <w:rFonts w:cs="Arial"/>
                <w:color w:val="303030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645C8859" w14:textId="77777777" w:rsidR="00EC46B2" w:rsidRPr="006D2F92" w:rsidRDefault="00EC46B2" w:rsidP="00B34A22">
            <w:pPr>
              <w:rPr>
                <w:rFonts w:cs="Arial"/>
                <w:color w:val="303030"/>
                <w:sz w:val="20"/>
                <w:szCs w:val="20"/>
              </w:rPr>
            </w:pPr>
          </w:p>
        </w:tc>
      </w:tr>
      <w:tr w:rsidR="00EC46B2" w14:paraId="4B3AF517" w14:textId="77777777" w:rsidTr="258D6064">
        <w:trPr>
          <w:trHeight w:val="300"/>
        </w:trPr>
        <w:tc>
          <w:tcPr>
            <w:tcW w:w="3681" w:type="dxa"/>
            <w:shd w:val="clear" w:color="auto" w:fill="auto"/>
          </w:tcPr>
          <w:p w14:paraId="4BA77825" w14:textId="08D77966" w:rsidR="00EC46B2" w:rsidRPr="006D2F92" w:rsidRDefault="00EC46B2" w:rsidP="00B34A22">
            <w:pPr>
              <w:rPr>
                <w:rFonts w:cs="Arial"/>
                <w:color w:val="303030"/>
                <w:sz w:val="20"/>
                <w:szCs w:val="20"/>
              </w:rPr>
            </w:pPr>
            <w:r w:rsidRPr="006D2F92">
              <w:rPr>
                <w:rFonts w:cs="Arial"/>
                <w:color w:val="303030"/>
                <w:sz w:val="20"/>
                <w:szCs w:val="20"/>
              </w:rPr>
              <w:t>Kommunikasjon</w:t>
            </w:r>
          </w:p>
        </w:tc>
        <w:tc>
          <w:tcPr>
            <w:tcW w:w="5103" w:type="dxa"/>
            <w:shd w:val="clear" w:color="auto" w:fill="auto"/>
          </w:tcPr>
          <w:p w14:paraId="72B90119" w14:textId="77777777" w:rsidR="00EC46B2" w:rsidRPr="006D2F92" w:rsidRDefault="00EC46B2" w:rsidP="00B34A22">
            <w:pPr>
              <w:spacing w:line="276" w:lineRule="auto"/>
              <w:contextualSpacing/>
              <w:rPr>
                <w:rFonts w:cs="Arial"/>
                <w:color w:val="303030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3E6C1E3C" w14:textId="77777777" w:rsidR="00EC46B2" w:rsidRPr="006D2F92" w:rsidRDefault="00EC46B2" w:rsidP="00B34A22">
            <w:pPr>
              <w:rPr>
                <w:rFonts w:cs="Arial"/>
                <w:color w:val="303030"/>
                <w:sz w:val="20"/>
                <w:szCs w:val="20"/>
              </w:rPr>
            </w:pPr>
          </w:p>
        </w:tc>
      </w:tr>
      <w:tr w:rsidR="00EC46B2" w14:paraId="50D53B97" w14:textId="77777777" w:rsidTr="258D6064">
        <w:trPr>
          <w:trHeight w:val="300"/>
        </w:trPr>
        <w:tc>
          <w:tcPr>
            <w:tcW w:w="3681" w:type="dxa"/>
            <w:shd w:val="clear" w:color="auto" w:fill="auto"/>
          </w:tcPr>
          <w:p w14:paraId="41CBE24C" w14:textId="275DD06C" w:rsidR="00EC46B2" w:rsidRPr="006D2F92" w:rsidRDefault="00EC46B2" w:rsidP="00B34A22">
            <w:pPr>
              <w:rPr>
                <w:rFonts w:cs="Arial"/>
                <w:color w:val="303030"/>
                <w:sz w:val="20"/>
                <w:szCs w:val="20"/>
              </w:rPr>
            </w:pPr>
            <w:r w:rsidRPr="006D2F92">
              <w:rPr>
                <w:rFonts w:cs="Arial"/>
                <w:color w:val="303030"/>
                <w:sz w:val="20"/>
                <w:szCs w:val="20"/>
              </w:rPr>
              <w:t>Orden</w:t>
            </w:r>
          </w:p>
        </w:tc>
        <w:tc>
          <w:tcPr>
            <w:tcW w:w="5103" w:type="dxa"/>
            <w:shd w:val="clear" w:color="auto" w:fill="auto"/>
          </w:tcPr>
          <w:p w14:paraId="45B5568D" w14:textId="77777777" w:rsidR="00EC46B2" w:rsidRPr="006D2F92" w:rsidRDefault="00EC46B2" w:rsidP="00B34A22">
            <w:pPr>
              <w:spacing w:line="276" w:lineRule="auto"/>
              <w:contextualSpacing/>
              <w:rPr>
                <w:rFonts w:cs="Arial"/>
                <w:color w:val="303030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8C62A00" w14:textId="77777777" w:rsidR="00EC46B2" w:rsidRPr="006D2F92" w:rsidRDefault="00EC46B2" w:rsidP="00B34A22">
            <w:pPr>
              <w:rPr>
                <w:rFonts w:cs="Arial"/>
                <w:color w:val="303030"/>
                <w:sz w:val="20"/>
                <w:szCs w:val="20"/>
              </w:rPr>
            </w:pPr>
          </w:p>
        </w:tc>
      </w:tr>
      <w:tr w:rsidR="006D2F92" w14:paraId="15ED7C05" w14:textId="77777777" w:rsidTr="258D6064">
        <w:trPr>
          <w:trHeight w:val="300"/>
        </w:trPr>
        <w:tc>
          <w:tcPr>
            <w:tcW w:w="3681" w:type="dxa"/>
            <w:shd w:val="clear" w:color="auto" w:fill="auto"/>
          </w:tcPr>
          <w:p w14:paraId="2C7C946B" w14:textId="52BB9672" w:rsidR="006D2F92" w:rsidRPr="006D2F92" w:rsidRDefault="006D2F92" w:rsidP="00B34A22">
            <w:pPr>
              <w:rPr>
                <w:rFonts w:cs="Arial"/>
                <w:color w:val="303030"/>
                <w:sz w:val="20"/>
                <w:szCs w:val="20"/>
              </w:rPr>
            </w:pPr>
            <w:r w:rsidRPr="006D2F92">
              <w:rPr>
                <w:rFonts w:cs="Arial"/>
                <w:color w:val="303030"/>
                <w:sz w:val="20"/>
                <w:szCs w:val="20"/>
              </w:rPr>
              <w:t>Kome presis og halde arbeidstida, melde frå om fråver</w:t>
            </w:r>
          </w:p>
        </w:tc>
        <w:tc>
          <w:tcPr>
            <w:tcW w:w="5103" w:type="dxa"/>
            <w:shd w:val="clear" w:color="auto" w:fill="auto"/>
          </w:tcPr>
          <w:p w14:paraId="42569E51" w14:textId="77777777" w:rsidR="006D2F92" w:rsidRPr="006D2F92" w:rsidRDefault="006D2F92" w:rsidP="00B34A22">
            <w:pPr>
              <w:spacing w:line="276" w:lineRule="auto"/>
              <w:contextualSpacing/>
              <w:rPr>
                <w:rFonts w:cs="Arial"/>
                <w:color w:val="303030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10047447" w14:textId="77777777" w:rsidR="006D2F92" w:rsidRPr="006D2F92" w:rsidRDefault="006D2F92" w:rsidP="00B34A22">
            <w:pPr>
              <w:rPr>
                <w:rFonts w:cs="Arial"/>
                <w:color w:val="303030"/>
                <w:sz w:val="20"/>
                <w:szCs w:val="20"/>
              </w:rPr>
            </w:pPr>
          </w:p>
        </w:tc>
      </w:tr>
      <w:tr w:rsidR="00EC46B2" w14:paraId="63ED99F5" w14:textId="77777777" w:rsidTr="258D6064">
        <w:trPr>
          <w:trHeight w:val="300"/>
        </w:trPr>
        <w:tc>
          <w:tcPr>
            <w:tcW w:w="3681" w:type="dxa"/>
            <w:shd w:val="clear" w:color="auto" w:fill="auto"/>
          </w:tcPr>
          <w:p w14:paraId="2790BBC4" w14:textId="1D87D15F" w:rsidR="00EC46B2" w:rsidRPr="006D2F92" w:rsidRDefault="00EC46B2" w:rsidP="00B34A22">
            <w:pPr>
              <w:rPr>
                <w:rFonts w:cs="Arial"/>
                <w:color w:val="303030"/>
                <w:sz w:val="20"/>
                <w:szCs w:val="20"/>
              </w:rPr>
            </w:pPr>
            <w:r w:rsidRPr="006D2F92">
              <w:rPr>
                <w:rFonts w:cs="Arial"/>
                <w:color w:val="303030"/>
                <w:sz w:val="20"/>
                <w:szCs w:val="20"/>
              </w:rPr>
              <w:t>Effektivitet</w:t>
            </w:r>
          </w:p>
        </w:tc>
        <w:tc>
          <w:tcPr>
            <w:tcW w:w="5103" w:type="dxa"/>
            <w:shd w:val="clear" w:color="auto" w:fill="auto"/>
          </w:tcPr>
          <w:p w14:paraId="7680062C" w14:textId="77777777" w:rsidR="00EC46B2" w:rsidRPr="006D2F92" w:rsidRDefault="00EC46B2" w:rsidP="00B34A22">
            <w:pPr>
              <w:spacing w:line="276" w:lineRule="auto"/>
              <w:contextualSpacing/>
              <w:rPr>
                <w:rFonts w:cs="Arial"/>
                <w:color w:val="303030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879BA20" w14:textId="77777777" w:rsidR="00EC46B2" w:rsidRPr="006D2F92" w:rsidRDefault="00EC46B2" w:rsidP="00B34A22">
            <w:pPr>
              <w:rPr>
                <w:rFonts w:cs="Arial"/>
                <w:color w:val="303030"/>
                <w:sz w:val="20"/>
                <w:szCs w:val="20"/>
              </w:rPr>
            </w:pPr>
          </w:p>
        </w:tc>
      </w:tr>
      <w:tr w:rsidR="00EC46B2" w14:paraId="1DB687BF" w14:textId="77777777" w:rsidTr="258D6064">
        <w:trPr>
          <w:trHeight w:val="300"/>
        </w:trPr>
        <w:tc>
          <w:tcPr>
            <w:tcW w:w="3681" w:type="dxa"/>
            <w:shd w:val="clear" w:color="auto" w:fill="auto"/>
          </w:tcPr>
          <w:p w14:paraId="5EB479C4" w14:textId="29D54C78" w:rsidR="00EC46B2" w:rsidRPr="006D2F92" w:rsidRDefault="00EC46B2" w:rsidP="00B34A22">
            <w:pPr>
              <w:rPr>
                <w:rFonts w:cs="Arial"/>
                <w:color w:val="303030"/>
                <w:sz w:val="20"/>
                <w:szCs w:val="20"/>
              </w:rPr>
            </w:pPr>
            <w:r w:rsidRPr="006D2F92">
              <w:rPr>
                <w:rFonts w:cs="Arial"/>
                <w:color w:val="303030"/>
                <w:sz w:val="20"/>
                <w:szCs w:val="20"/>
              </w:rPr>
              <w:t>Sjølvstende</w:t>
            </w:r>
          </w:p>
        </w:tc>
        <w:tc>
          <w:tcPr>
            <w:tcW w:w="5103" w:type="dxa"/>
            <w:shd w:val="clear" w:color="auto" w:fill="auto"/>
          </w:tcPr>
          <w:p w14:paraId="4CB04F3C" w14:textId="77777777" w:rsidR="00EC46B2" w:rsidRPr="006D2F92" w:rsidRDefault="00EC46B2" w:rsidP="00B34A22">
            <w:pPr>
              <w:spacing w:line="276" w:lineRule="auto"/>
              <w:contextualSpacing/>
              <w:rPr>
                <w:rFonts w:cs="Arial"/>
                <w:color w:val="303030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2DC9461" w14:textId="77777777" w:rsidR="00EC46B2" w:rsidRPr="006D2F92" w:rsidRDefault="00EC46B2" w:rsidP="00B34A22">
            <w:pPr>
              <w:rPr>
                <w:rFonts w:cs="Arial"/>
                <w:color w:val="303030"/>
                <w:sz w:val="20"/>
                <w:szCs w:val="20"/>
              </w:rPr>
            </w:pPr>
          </w:p>
        </w:tc>
      </w:tr>
      <w:tr w:rsidR="006D2F92" w14:paraId="74E69DB0" w14:textId="77777777" w:rsidTr="258D6064">
        <w:trPr>
          <w:trHeight w:val="300"/>
        </w:trPr>
        <w:tc>
          <w:tcPr>
            <w:tcW w:w="3681" w:type="dxa"/>
            <w:shd w:val="clear" w:color="auto" w:fill="auto"/>
          </w:tcPr>
          <w:p w14:paraId="1DA376A4" w14:textId="30618E28" w:rsidR="006D2F92" w:rsidRPr="006D2F92" w:rsidRDefault="006D2F92" w:rsidP="00B34A22">
            <w:pPr>
              <w:rPr>
                <w:rFonts w:cs="Arial"/>
                <w:color w:val="303030"/>
                <w:sz w:val="20"/>
                <w:szCs w:val="20"/>
              </w:rPr>
            </w:pPr>
            <w:r w:rsidRPr="006D2F92">
              <w:rPr>
                <w:rFonts w:cs="Arial"/>
                <w:color w:val="303030"/>
                <w:sz w:val="20"/>
                <w:szCs w:val="20"/>
              </w:rPr>
              <w:t>Initiativ og motivasjon</w:t>
            </w:r>
          </w:p>
        </w:tc>
        <w:tc>
          <w:tcPr>
            <w:tcW w:w="5103" w:type="dxa"/>
            <w:shd w:val="clear" w:color="auto" w:fill="auto"/>
          </w:tcPr>
          <w:p w14:paraId="230B3E88" w14:textId="77777777" w:rsidR="006D2F92" w:rsidRPr="006D2F92" w:rsidRDefault="006D2F92" w:rsidP="00B34A22">
            <w:pPr>
              <w:spacing w:line="276" w:lineRule="auto"/>
              <w:contextualSpacing/>
              <w:rPr>
                <w:rFonts w:cs="Arial"/>
                <w:color w:val="303030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016AAFCB" w14:textId="77777777" w:rsidR="006D2F92" w:rsidRPr="006D2F92" w:rsidRDefault="006D2F92" w:rsidP="00B34A22">
            <w:pPr>
              <w:rPr>
                <w:rFonts w:cs="Arial"/>
                <w:color w:val="303030"/>
                <w:sz w:val="20"/>
                <w:szCs w:val="20"/>
              </w:rPr>
            </w:pPr>
          </w:p>
        </w:tc>
      </w:tr>
      <w:tr w:rsidR="00ED65DE" w14:paraId="1A3E0045" w14:textId="77777777" w:rsidTr="258D6064">
        <w:trPr>
          <w:trHeight w:val="300"/>
        </w:trPr>
        <w:tc>
          <w:tcPr>
            <w:tcW w:w="3681" w:type="dxa"/>
            <w:shd w:val="clear" w:color="auto" w:fill="auto"/>
          </w:tcPr>
          <w:p w14:paraId="68BB3036" w14:textId="687917CB" w:rsidR="00ED65DE" w:rsidRPr="006D2F92" w:rsidRDefault="00ED65DE" w:rsidP="00B34A22">
            <w:pPr>
              <w:rPr>
                <w:rFonts w:cs="Arial"/>
                <w:color w:val="303030"/>
                <w:sz w:val="20"/>
                <w:szCs w:val="20"/>
              </w:rPr>
            </w:pPr>
            <w:r>
              <w:rPr>
                <w:rFonts w:cs="Arial"/>
                <w:color w:val="303030"/>
                <w:sz w:val="20"/>
                <w:szCs w:val="20"/>
              </w:rPr>
              <w:t>Anna</w:t>
            </w:r>
          </w:p>
        </w:tc>
        <w:tc>
          <w:tcPr>
            <w:tcW w:w="5103" w:type="dxa"/>
            <w:shd w:val="clear" w:color="auto" w:fill="auto"/>
          </w:tcPr>
          <w:p w14:paraId="703584E5" w14:textId="77777777" w:rsidR="00ED65DE" w:rsidRPr="006D2F92" w:rsidRDefault="00ED65DE" w:rsidP="00B34A22">
            <w:pPr>
              <w:spacing w:line="276" w:lineRule="auto"/>
              <w:contextualSpacing/>
              <w:rPr>
                <w:rFonts w:cs="Arial"/>
                <w:color w:val="303030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0384864" w14:textId="77777777" w:rsidR="00ED65DE" w:rsidRPr="006D2F92" w:rsidRDefault="00ED65DE" w:rsidP="00B34A22">
            <w:pPr>
              <w:rPr>
                <w:rFonts w:cs="Arial"/>
                <w:color w:val="303030"/>
                <w:sz w:val="20"/>
                <w:szCs w:val="20"/>
              </w:rPr>
            </w:pPr>
          </w:p>
        </w:tc>
      </w:tr>
    </w:tbl>
    <w:p w14:paraId="65A4F8FD" w14:textId="7E73588C" w:rsidR="001F5593" w:rsidRDefault="006D2F92" w:rsidP="006D2F92">
      <w:pPr>
        <w:pStyle w:val="Overskrift2"/>
      </w:pPr>
      <w:r w:rsidRPr="0E0BB4D0">
        <w:rPr>
          <w:rStyle w:val="Overskrift3Tegn"/>
          <w:b/>
          <w:bCs/>
          <w:sz w:val="48"/>
          <w:szCs w:val="48"/>
        </w:rPr>
        <w:t>Andre forhold i opplæringa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658"/>
        <w:gridCol w:w="7229"/>
      </w:tblGrid>
      <w:tr w:rsidR="006D2F92" w14:paraId="553CF833" w14:textId="77777777" w:rsidTr="006D2F92">
        <w:trPr>
          <w:trHeight w:val="300"/>
        </w:trPr>
        <w:tc>
          <w:tcPr>
            <w:tcW w:w="6658" w:type="dxa"/>
            <w:shd w:val="clear" w:color="auto" w:fill="F2F2F2" w:themeFill="background1" w:themeFillShade="F2"/>
          </w:tcPr>
          <w:p w14:paraId="04F0ED5C" w14:textId="2E29C643" w:rsidR="006D2F92" w:rsidRDefault="00964F07" w:rsidP="00B34A22">
            <w:pPr>
              <w:spacing w:line="276" w:lineRule="auto"/>
              <w:contextualSpacing/>
              <w:rPr>
                <w:rFonts w:cs="Arial"/>
                <w:color w:val="303030"/>
              </w:rPr>
            </w:pPr>
            <w:r>
              <w:rPr>
                <w:rFonts w:cs="Arial"/>
                <w:color w:val="303030"/>
              </w:rPr>
              <w:t>Tema:</w:t>
            </w:r>
          </w:p>
          <w:p w14:paraId="29CEA808" w14:textId="77777777" w:rsidR="006D2F92" w:rsidRDefault="006D2F92" w:rsidP="00B34A22">
            <w:pPr>
              <w:rPr>
                <w:rFonts w:cs="Arial"/>
                <w:color w:val="303030"/>
                <w:sz w:val="16"/>
                <w:szCs w:val="16"/>
              </w:rPr>
            </w:pPr>
          </w:p>
        </w:tc>
        <w:tc>
          <w:tcPr>
            <w:tcW w:w="7229" w:type="dxa"/>
            <w:shd w:val="clear" w:color="auto" w:fill="F2F2F2" w:themeFill="background1" w:themeFillShade="F2"/>
          </w:tcPr>
          <w:p w14:paraId="78110AED" w14:textId="10CB1B7A" w:rsidR="006D2F92" w:rsidRDefault="006D2F92" w:rsidP="00B34A22">
            <w:pPr>
              <w:spacing w:line="276" w:lineRule="auto"/>
              <w:contextualSpacing/>
              <w:rPr>
                <w:rFonts w:cs="Arial"/>
                <w:color w:val="303030"/>
              </w:rPr>
            </w:pPr>
            <w:r>
              <w:rPr>
                <w:rFonts w:cs="Arial"/>
                <w:color w:val="303030"/>
              </w:rPr>
              <w:t>Kommentar</w:t>
            </w:r>
            <w:r w:rsidR="00964F07">
              <w:rPr>
                <w:rFonts w:cs="Arial"/>
                <w:color w:val="303030"/>
              </w:rPr>
              <w:t>:</w:t>
            </w:r>
          </w:p>
        </w:tc>
      </w:tr>
      <w:tr w:rsidR="006D2F92" w14:paraId="1EBC98CD" w14:textId="77777777" w:rsidTr="006D2F92">
        <w:trPr>
          <w:trHeight w:val="300"/>
        </w:trPr>
        <w:tc>
          <w:tcPr>
            <w:tcW w:w="6658" w:type="dxa"/>
            <w:shd w:val="clear" w:color="auto" w:fill="auto"/>
          </w:tcPr>
          <w:p w14:paraId="76370ECC" w14:textId="7F8BD2EB" w:rsidR="006D2F92" w:rsidRPr="00ED65DE" w:rsidRDefault="000A0649" w:rsidP="00B34A22">
            <w:pPr>
              <w:rPr>
                <w:rFonts w:cs="Arial"/>
                <w:color w:val="303030"/>
                <w:sz w:val="20"/>
                <w:szCs w:val="20"/>
              </w:rPr>
            </w:pPr>
            <w:r w:rsidRPr="00ED65DE">
              <w:rPr>
                <w:rFonts w:cs="Arial"/>
                <w:color w:val="303030"/>
                <w:sz w:val="20"/>
                <w:szCs w:val="20"/>
              </w:rPr>
              <w:lastRenderedPageBreak/>
              <w:t>Trivsel på arbeidsplassen</w:t>
            </w:r>
          </w:p>
        </w:tc>
        <w:tc>
          <w:tcPr>
            <w:tcW w:w="7229" w:type="dxa"/>
            <w:shd w:val="clear" w:color="auto" w:fill="auto"/>
          </w:tcPr>
          <w:p w14:paraId="393FA338" w14:textId="77777777" w:rsidR="006D2F92" w:rsidRPr="00ED65DE" w:rsidRDefault="006D2F92" w:rsidP="00B34A22">
            <w:pPr>
              <w:spacing w:line="276" w:lineRule="auto"/>
              <w:contextualSpacing/>
              <w:rPr>
                <w:rFonts w:cs="Arial"/>
                <w:color w:val="303030"/>
                <w:sz w:val="20"/>
                <w:szCs w:val="20"/>
              </w:rPr>
            </w:pPr>
          </w:p>
        </w:tc>
      </w:tr>
      <w:tr w:rsidR="006D2F92" w14:paraId="6E75186B" w14:textId="77777777" w:rsidTr="006D2F92">
        <w:trPr>
          <w:trHeight w:val="300"/>
        </w:trPr>
        <w:tc>
          <w:tcPr>
            <w:tcW w:w="6658" w:type="dxa"/>
            <w:shd w:val="clear" w:color="auto" w:fill="auto"/>
          </w:tcPr>
          <w:p w14:paraId="34075D39" w14:textId="379F9109" w:rsidR="006D2F92" w:rsidRPr="00ED65DE" w:rsidRDefault="000A0649" w:rsidP="00B34A22">
            <w:pPr>
              <w:rPr>
                <w:rFonts w:cs="Arial"/>
                <w:color w:val="303030"/>
                <w:sz w:val="20"/>
                <w:szCs w:val="20"/>
              </w:rPr>
            </w:pPr>
            <w:r w:rsidRPr="00ED65DE">
              <w:rPr>
                <w:rFonts w:cs="Arial"/>
                <w:color w:val="303030"/>
                <w:sz w:val="20"/>
                <w:szCs w:val="20"/>
              </w:rPr>
              <w:t>Trygt arbei</w:t>
            </w:r>
            <w:r w:rsidR="00ED65DE">
              <w:rPr>
                <w:rFonts w:cs="Arial"/>
                <w:color w:val="303030"/>
                <w:sz w:val="20"/>
                <w:szCs w:val="20"/>
              </w:rPr>
              <w:t>d</w:t>
            </w:r>
            <w:r w:rsidRPr="00ED65DE">
              <w:rPr>
                <w:rFonts w:cs="Arial"/>
                <w:color w:val="303030"/>
                <w:sz w:val="20"/>
                <w:szCs w:val="20"/>
              </w:rPr>
              <w:t>smiljø, varslingsrutinar for mobbing/trakassering</w:t>
            </w:r>
          </w:p>
        </w:tc>
        <w:tc>
          <w:tcPr>
            <w:tcW w:w="7229" w:type="dxa"/>
            <w:shd w:val="clear" w:color="auto" w:fill="auto"/>
          </w:tcPr>
          <w:p w14:paraId="19902B4D" w14:textId="77777777" w:rsidR="006D2F92" w:rsidRPr="00ED65DE" w:rsidRDefault="006D2F92" w:rsidP="00B34A22">
            <w:pPr>
              <w:spacing w:line="276" w:lineRule="auto"/>
              <w:contextualSpacing/>
              <w:rPr>
                <w:rFonts w:cs="Arial"/>
                <w:color w:val="303030"/>
                <w:sz w:val="20"/>
                <w:szCs w:val="20"/>
              </w:rPr>
            </w:pPr>
          </w:p>
        </w:tc>
      </w:tr>
      <w:tr w:rsidR="006D2F92" w14:paraId="7BC65C57" w14:textId="77777777" w:rsidTr="006D2F92">
        <w:trPr>
          <w:trHeight w:val="300"/>
        </w:trPr>
        <w:tc>
          <w:tcPr>
            <w:tcW w:w="6658" w:type="dxa"/>
            <w:shd w:val="clear" w:color="auto" w:fill="auto"/>
          </w:tcPr>
          <w:p w14:paraId="56FBDA45" w14:textId="5767F794" w:rsidR="006D2F92" w:rsidRPr="00ED65DE" w:rsidRDefault="000A0649" w:rsidP="00B34A22">
            <w:pPr>
              <w:rPr>
                <w:rFonts w:cs="Arial"/>
                <w:color w:val="303030"/>
                <w:sz w:val="20"/>
                <w:szCs w:val="20"/>
              </w:rPr>
            </w:pPr>
            <w:r w:rsidRPr="00ED65DE">
              <w:rPr>
                <w:rFonts w:cs="Arial"/>
                <w:color w:val="303030"/>
                <w:sz w:val="20"/>
                <w:szCs w:val="20"/>
              </w:rPr>
              <w:t>Eventuelle utfordringar/</w:t>
            </w:r>
            <w:r w:rsidR="00B71B3D" w:rsidRPr="00ED65DE">
              <w:rPr>
                <w:rFonts w:cs="Arial"/>
                <w:color w:val="303030"/>
                <w:sz w:val="20"/>
                <w:szCs w:val="20"/>
              </w:rPr>
              <w:t>konfliktar</w:t>
            </w:r>
          </w:p>
        </w:tc>
        <w:tc>
          <w:tcPr>
            <w:tcW w:w="7229" w:type="dxa"/>
            <w:shd w:val="clear" w:color="auto" w:fill="auto"/>
          </w:tcPr>
          <w:p w14:paraId="16F17B69" w14:textId="77777777" w:rsidR="006D2F92" w:rsidRPr="00ED65DE" w:rsidRDefault="006D2F92" w:rsidP="00B34A22">
            <w:pPr>
              <w:spacing w:line="276" w:lineRule="auto"/>
              <w:contextualSpacing/>
              <w:rPr>
                <w:rFonts w:cs="Arial"/>
                <w:color w:val="303030"/>
                <w:sz w:val="20"/>
                <w:szCs w:val="20"/>
              </w:rPr>
            </w:pPr>
          </w:p>
        </w:tc>
      </w:tr>
      <w:tr w:rsidR="006D2F92" w14:paraId="6EB1B61B" w14:textId="77777777" w:rsidTr="006D2F92">
        <w:trPr>
          <w:trHeight w:val="300"/>
        </w:trPr>
        <w:tc>
          <w:tcPr>
            <w:tcW w:w="6658" w:type="dxa"/>
            <w:shd w:val="clear" w:color="auto" w:fill="auto"/>
          </w:tcPr>
          <w:p w14:paraId="12D5AF27" w14:textId="1A87E9EE" w:rsidR="006D2F92" w:rsidRPr="00ED65DE" w:rsidRDefault="000A0649" w:rsidP="00B34A22">
            <w:pPr>
              <w:rPr>
                <w:rFonts w:cs="Arial"/>
                <w:color w:val="303030"/>
                <w:sz w:val="20"/>
                <w:szCs w:val="20"/>
              </w:rPr>
            </w:pPr>
            <w:r w:rsidRPr="00ED65DE">
              <w:rPr>
                <w:rFonts w:cs="Arial"/>
                <w:color w:val="303030"/>
                <w:sz w:val="20"/>
                <w:szCs w:val="20"/>
              </w:rPr>
              <w:t>Tilrettelegging av arbeidet</w:t>
            </w:r>
          </w:p>
        </w:tc>
        <w:tc>
          <w:tcPr>
            <w:tcW w:w="7229" w:type="dxa"/>
            <w:shd w:val="clear" w:color="auto" w:fill="auto"/>
          </w:tcPr>
          <w:p w14:paraId="2AAD38CC" w14:textId="77777777" w:rsidR="006D2F92" w:rsidRPr="00ED65DE" w:rsidRDefault="006D2F92" w:rsidP="00B34A22">
            <w:pPr>
              <w:spacing w:line="276" w:lineRule="auto"/>
              <w:contextualSpacing/>
              <w:rPr>
                <w:rFonts w:cs="Arial"/>
                <w:color w:val="303030"/>
                <w:sz w:val="20"/>
                <w:szCs w:val="20"/>
              </w:rPr>
            </w:pPr>
          </w:p>
        </w:tc>
      </w:tr>
      <w:tr w:rsidR="00ED65DE" w14:paraId="72E1E06A" w14:textId="77777777" w:rsidTr="006D2F92">
        <w:trPr>
          <w:trHeight w:val="300"/>
        </w:trPr>
        <w:tc>
          <w:tcPr>
            <w:tcW w:w="6658" w:type="dxa"/>
            <w:shd w:val="clear" w:color="auto" w:fill="auto"/>
          </w:tcPr>
          <w:p w14:paraId="19E04F7B" w14:textId="082A4C66" w:rsidR="00ED65DE" w:rsidRPr="00ED65DE" w:rsidRDefault="00ED65DE" w:rsidP="00B34A22">
            <w:pPr>
              <w:rPr>
                <w:rFonts w:cs="Arial"/>
                <w:color w:val="303030"/>
                <w:sz w:val="20"/>
                <w:szCs w:val="20"/>
              </w:rPr>
            </w:pPr>
            <w:r>
              <w:rPr>
                <w:rFonts w:cs="Arial"/>
                <w:color w:val="303030"/>
                <w:sz w:val="20"/>
                <w:szCs w:val="20"/>
              </w:rPr>
              <w:t>Anna</w:t>
            </w:r>
          </w:p>
        </w:tc>
        <w:tc>
          <w:tcPr>
            <w:tcW w:w="7229" w:type="dxa"/>
            <w:shd w:val="clear" w:color="auto" w:fill="auto"/>
          </w:tcPr>
          <w:p w14:paraId="4D55E292" w14:textId="77777777" w:rsidR="00ED65DE" w:rsidRPr="00ED65DE" w:rsidRDefault="00ED65DE" w:rsidP="00B34A22">
            <w:pPr>
              <w:spacing w:line="276" w:lineRule="auto"/>
              <w:contextualSpacing/>
              <w:rPr>
                <w:rFonts w:cs="Arial"/>
                <w:color w:val="303030"/>
                <w:sz w:val="20"/>
                <w:szCs w:val="20"/>
              </w:rPr>
            </w:pPr>
          </w:p>
        </w:tc>
      </w:tr>
    </w:tbl>
    <w:p w14:paraId="6CDD6B6A" w14:textId="6F216BCB" w:rsidR="001F5593" w:rsidRDefault="001F5593"/>
    <w:p w14:paraId="70843574" w14:textId="01016418" w:rsidR="00F16209" w:rsidRDefault="00F16209" w:rsidP="00F16209">
      <w:r>
        <w:t>Er kandidaten i rute til fag-/sveine-/kompetanseprøve?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F16209" w14:paraId="6FCD6219" w14:textId="77777777" w:rsidTr="00016679">
        <w:trPr>
          <w:trHeight w:val="300"/>
        </w:trPr>
        <w:tc>
          <w:tcPr>
            <w:tcW w:w="13887" w:type="dxa"/>
            <w:shd w:val="clear" w:color="auto" w:fill="auto"/>
          </w:tcPr>
          <w:p w14:paraId="1B03963C" w14:textId="69A0A4D8" w:rsidR="00F16209" w:rsidRDefault="00F16209" w:rsidP="00016679">
            <w:pPr>
              <w:spacing w:line="276" w:lineRule="auto"/>
              <w:contextualSpacing/>
              <w:rPr>
                <w:rFonts w:cs="Arial"/>
                <w:color w:val="303030"/>
                <w:sz w:val="20"/>
                <w:szCs w:val="20"/>
              </w:rPr>
            </w:pPr>
            <w:r w:rsidRPr="00ED65DE">
              <w:rPr>
                <w:rFonts w:cs="Arial"/>
                <w:color w:val="303030"/>
                <w:sz w:val="20"/>
                <w:szCs w:val="20"/>
              </w:rPr>
              <w:t>Kommentar:</w:t>
            </w:r>
          </w:p>
          <w:p w14:paraId="73A72F45" w14:textId="77777777" w:rsidR="00F16209" w:rsidRDefault="00F16209" w:rsidP="00016679">
            <w:pPr>
              <w:spacing w:line="276" w:lineRule="auto"/>
              <w:contextualSpacing/>
              <w:rPr>
                <w:rFonts w:cs="Arial"/>
                <w:color w:val="303030"/>
                <w:sz w:val="16"/>
                <w:szCs w:val="16"/>
              </w:rPr>
            </w:pPr>
          </w:p>
        </w:tc>
      </w:tr>
    </w:tbl>
    <w:p w14:paraId="457AF496" w14:textId="7B00AD5D" w:rsidR="000A0649" w:rsidRDefault="00F16209" w:rsidP="000A0649">
      <w:pPr>
        <w:pStyle w:val="Overskrift2"/>
      </w:pPr>
      <w:r w:rsidRPr="0E0BB4D0">
        <w:rPr>
          <w:rStyle w:val="Overskrift3Tegn"/>
          <w:b/>
          <w:bCs/>
          <w:sz w:val="48"/>
          <w:szCs w:val="48"/>
        </w:rPr>
        <w:t>Oppsummering og plan for neste halvår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0A0649" w14:paraId="4D4869E3" w14:textId="77777777" w:rsidTr="00F16209">
        <w:trPr>
          <w:trHeight w:val="300"/>
        </w:trPr>
        <w:tc>
          <w:tcPr>
            <w:tcW w:w="13887" w:type="dxa"/>
            <w:shd w:val="clear" w:color="auto" w:fill="auto"/>
          </w:tcPr>
          <w:p w14:paraId="0F72FFA9" w14:textId="6A4126A5" w:rsidR="000A0649" w:rsidRPr="00F2015A" w:rsidRDefault="00F2015A" w:rsidP="00F16209">
            <w:pPr>
              <w:spacing w:line="276" w:lineRule="auto"/>
              <w:contextualSpacing/>
              <w:rPr>
                <w:rFonts w:cs="Arial"/>
                <w:color w:val="303030"/>
                <w:sz w:val="20"/>
                <w:szCs w:val="20"/>
              </w:rPr>
            </w:pPr>
            <w:r w:rsidRPr="00F2015A">
              <w:rPr>
                <w:rFonts w:cs="Arial"/>
                <w:color w:val="303030"/>
                <w:sz w:val="20"/>
                <w:szCs w:val="20"/>
              </w:rPr>
              <w:t>Kommentar:</w:t>
            </w:r>
          </w:p>
          <w:p w14:paraId="04204A12" w14:textId="77777777" w:rsidR="00F16209" w:rsidRDefault="00F16209" w:rsidP="00F16209">
            <w:pPr>
              <w:spacing w:line="276" w:lineRule="auto"/>
              <w:contextualSpacing/>
              <w:rPr>
                <w:rFonts w:cs="Arial"/>
                <w:color w:val="303030"/>
                <w:sz w:val="16"/>
                <w:szCs w:val="16"/>
              </w:rPr>
            </w:pPr>
          </w:p>
          <w:p w14:paraId="4FD44BB6" w14:textId="77777777" w:rsidR="00F2015A" w:rsidRDefault="00F2015A" w:rsidP="00F16209">
            <w:pPr>
              <w:spacing w:line="276" w:lineRule="auto"/>
              <w:contextualSpacing/>
              <w:rPr>
                <w:rFonts w:cs="Arial"/>
                <w:color w:val="303030"/>
                <w:sz w:val="16"/>
                <w:szCs w:val="16"/>
              </w:rPr>
            </w:pPr>
          </w:p>
        </w:tc>
      </w:tr>
    </w:tbl>
    <w:p w14:paraId="37285193" w14:textId="77777777" w:rsidR="00F2015A" w:rsidRDefault="00F2015A"/>
    <w:p w14:paraId="17DF23C9" w14:textId="1195B408" w:rsidR="00F16209" w:rsidRDefault="00F16209">
      <w:r>
        <w:t>Stad og dato:</w:t>
      </w:r>
    </w:p>
    <w:p w14:paraId="40A41CC3" w14:textId="4A28DDA8" w:rsidR="00F16209" w:rsidRDefault="00F16209">
      <w:r>
        <w:t>Underskrift fagleg leiar/instruktør:</w:t>
      </w:r>
    </w:p>
    <w:p w14:paraId="63972166" w14:textId="24A804C8" w:rsidR="00F16209" w:rsidRDefault="00F16209">
      <w:r>
        <w:t>Underskrift kandidat:</w:t>
      </w:r>
    </w:p>
    <w:sectPr w:rsidR="00F16209" w:rsidSect="00FA2D38">
      <w:footerReference w:type="even" r:id="rId11"/>
      <w:footerReference w:type="default" r:id="rId12"/>
      <w:headerReference w:type="first" r:id="rId13"/>
      <w:pgSz w:w="16838" w:h="11906" w:orient="landscape"/>
      <w:pgMar w:top="1247" w:right="1440" w:bottom="1247" w:left="1440" w:header="709" w:footer="91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14A11" w14:textId="77777777" w:rsidR="00FA2D38" w:rsidRDefault="00FA2D38" w:rsidP="00907030">
      <w:r>
        <w:separator/>
      </w:r>
    </w:p>
  </w:endnote>
  <w:endnote w:type="continuationSeparator" w:id="0">
    <w:p w14:paraId="23FBE2C0" w14:textId="77777777" w:rsidR="00FA2D38" w:rsidRDefault="00FA2D38" w:rsidP="00907030">
      <w:r>
        <w:continuationSeparator/>
      </w:r>
    </w:p>
  </w:endnote>
  <w:endnote w:type="continuationNotice" w:id="1">
    <w:p w14:paraId="786FAA92" w14:textId="77777777" w:rsidR="00FA2D38" w:rsidRDefault="00FA2D3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Cambria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B0CC" w14:textId="0C4A20BA" w:rsidR="00EA58D3" w:rsidRPr="003A6039" w:rsidRDefault="00C769EE" w:rsidP="00907030">
    <w:pPr>
      <w:pStyle w:val="Bunntekst"/>
      <w:rPr>
        <w:rStyle w:val="Bunntekst--sidetall"/>
      </w:rPr>
    </w:pPr>
    <w:r w:rsidRPr="00C769EE">
      <w:rPr>
        <w:rStyle w:val="Bunntekst--sidetall"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1632D37" wp14:editId="44CA5A57">
              <wp:simplePos x="0" y="0"/>
              <wp:positionH relativeFrom="column">
                <wp:posOffset>0</wp:posOffset>
              </wp:positionH>
              <wp:positionV relativeFrom="page">
                <wp:posOffset>10066655</wp:posOffset>
              </wp:positionV>
              <wp:extent cx="5965200" cy="0"/>
              <wp:effectExtent l="0" t="0" r="0" b="0"/>
              <wp:wrapNone/>
              <wp:docPr id="51" name="Rett linje 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52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DAC91D" id="Rett linje 51" o:spid="_x0000_s1026" alt="&quot;&quot;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792.65pt" to="469.7pt,7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" strokecolor="#005686 [3215]" strokeweight=".25pt">
              <v:stroke joinstyle="miter"/>
              <w10:wrap anchory="page"/>
            </v:line>
          </w:pict>
        </mc:Fallback>
      </mc:AlternateContent>
    </w:r>
    <w:r w:rsidR="00EA58D3">
      <w:tab/>
    </w:r>
    <w:r w:rsidR="00EA58D3">
      <w:tab/>
    </w:r>
    <w:r w:rsidR="003A6039" w:rsidRPr="00E87EA1">
      <w:tab/>
    </w:r>
    <w:r w:rsidR="00D93C0B">
      <w:tab/>
    </w:r>
    <w:r w:rsidRPr="00A65408">
      <w:rPr>
        <w:rStyle w:val="Bunntekst--sidetall"/>
        <w:szCs w:val="20"/>
      </w:rPr>
      <w:fldChar w:fldCharType="begin"/>
    </w:r>
    <w:r w:rsidRPr="00A65408">
      <w:rPr>
        <w:rStyle w:val="Bunntekst--sidetall"/>
        <w:szCs w:val="20"/>
      </w:rPr>
      <w:instrText xml:space="preserve"> PAGE   \* MERGEFORMAT </w:instrText>
    </w:r>
    <w:r w:rsidRPr="00A65408">
      <w:rPr>
        <w:rStyle w:val="Bunntekst--sidetall"/>
        <w:szCs w:val="20"/>
      </w:rPr>
      <w:fldChar w:fldCharType="separate"/>
    </w:r>
    <w:r w:rsidRPr="00A65408">
      <w:rPr>
        <w:rStyle w:val="Bunntekst--sidetall"/>
        <w:noProof/>
        <w:szCs w:val="20"/>
      </w:rPr>
      <w:t>2</w:t>
    </w:r>
    <w:r w:rsidRPr="00A65408">
      <w:rPr>
        <w:rStyle w:val="Bunntekst--sidetal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80FDD" w14:textId="395EFE2F" w:rsidR="00EA58D3" w:rsidRPr="00D93C0B" w:rsidRDefault="003A6039" w:rsidP="00907030">
    <w:pPr>
      <w:pStyle w:val="Bunntekst"/>
    </w:pPr>
    <w:r w:rsidRPr="00A65408">
      <w:rPr>
        <w:rStyle w:val="Bunntekst--sidetall"/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F8A0C3" wp14:editId="5A3C148E">
              <wp:simplePos x="0" y="0"/>
              <wp:positionH relativeFrom="column">
                <wp:posOffset>728</wp:posOffset>
              </wp:positionH>
              <wp:positionV relativeFrom="page">
                <wp:posOffset>10066802</wp:posOffset>
              </wp:positionV>
              <wp:extent cx="5965200" cy="0"/>
              <wp:effectExtent l="0" t="0" r="0" b="0"/>
              <wp:wrapNone/>
              <wp:docPr id="49" name="Rett linje 4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52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79E0B6" id="Rett linje 49" o:spid="_x0000_s1026" alt="&quot;&quot;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05pt,792.65pt" to="469.75pt,7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" strokecolor="#005686 [3215]" strokeweight=".25pt">
              <v:stroke joinstyle="miter"/>
              <w10:wrap anchory="page"/>
            </v:line>
          </w:pict>
        </mc:Fallback>
      </mc:AlternateContent>
    </w:r>
    <w:r w:rsidR="00C769EE" w:rsidRPr="00A65408">
      <w:rPr>
        <w:rStyle w:val="Bunntekst--sidetall"/>
        <w:szCs w:val="20"/>
      </w:rPr>
      <w:fldChar w:fldCharType="begin"/>
    </w:r>
    <w:r w:rsidR="00C769EE" w:rsidRPr="00A65408">
      <w:rPr>
        <w:rStyle w:val="Bunntekst--sidetall"/>
        <w:szCs w:val="20"/>
      </w:rPr>
      <w:instrText xml:space="preserve"> PAGE   \* MERGEFORMAT </w:instrText>
    </w:r>
    <w:r w:rsidR="00C769EE" w:rsidRPr="00A65408">
      <w:rPr>
        <w:rStyle w:val="Bunntekst--sidetall"/>
        <w:szCs w:val="20"/>
      </w:rPr>
      <w:fldChar w:fldCharType="separate"/>
    </w:r>
    <w:r w:rsidR="00C769EE" w:rsidRPr="00A65408">
      <w:rPr>
        <w:rStyle w:val="Bunntekst--sidetall"/>
        <w:noProof/>
        <w:szCs w:val="20"/>
      </w:rPr>
      <w:t>2</w:t>
    </w:r>
    <w:r w:rsidR="00C769EE" w:rsidRPr="00A65408">
      <w:rPr>
        <w:rStyle w:val="Bunntekst--sidetall"/>
        <w:szCs w:val="20"/>
      </w:rPr>
      <w:fldChar w:fldCharType="end"/>
    </w:r>
    <w:r w:rsidR="00826F00" w:rsidRPr="00D93C0B">
      <w:t xml:space="preserve"> </w:t>
    </w:r>
    <w:r w:rsidR="00826F00" w:rsidRPr="00D93C0B">
      <w:tab/>
    </w:r>
    <w:r w:rsidR="00D93C0B">
      <w:tab/>
    </w:r>
    <w:r w:rsidR="00D93C0B">
      <w:tab/>
    </w:r>
    <w:r w:rsidR="001102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3F9D8" w14:textId="77777777" w:rsidR="00FA2D38" w:rsidRDefault="00FA2D38" w:rsidP="00907030">
      <w:r>
        <w:separator/>
      </w:r>
    </w:p>
  </w:footnote>
  <w:footnote w:type="continuationSeparator" w:id="0">
    <w:p w14:paraId="648A6392" w14:textId="77777777" w:rsidR="00FA2D38" w:rsidRDefault="00FA2D38" w:rsidP="00907030">
      <w:r>
        <w:continuationSeparator/>
      </w:r>
    </w:p>
  </w:footnote>
  <w:footnote w:type="continuationNotice" w:id="1">
    <w:p w14:paraId="1C4E3B0D" w14:textId="77777777" w:rsidR="00FA2D38" w:rsidRDefault="00FA2D3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19525" w14:textId="7BE620EE" w:rsidR="00802E63" w:rsidRDefault="00242594">
    <w:pPr>
      <w:pStyle w:val="Topptekst"/>
    </w:pPr>
    <w:r>
      <w:rPr>
        <w:noProof/>
      </w:rPr>
      <w:drawing>
        <wp:inline distT="0" distB="0" distL="0" distR="0" wp14:anchorId="468A5095" wp14:editId="4342435D">
          <wp:extent cx="793486" cy="706848"/>
          <wp:effectExtent l="0" t="0" r="6985" b="0"/>
          <wp:docPr id="5" name="Bild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564" cy="727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3F140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FB2A21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64290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76ED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3E627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AA8BB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CD41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D12AB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B60DD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2DED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C501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F5559F"/>
    <w:multiLevelType w:val="hybridMultilevel"/>
    <w:tmpl w:val="087E21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A189B"/>
    <w:multiLevelType w:val="hybridMultilevel"/>
    <w:tmpl w:val="5E1851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310B2"/>
    <w:multiLevelType w:val="hybridMultilevel"/>
    <w:tmpl w:val="7312DA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0347F"/>
    <w:multiLevelType w:val="hybridMultilevel"/>
    <w:tmpl w:val="4B80FC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D3E11"/>
    <w:multiLevelType w:val="hybridMultilevel"/>
    <w:tmpl w:val="68DAED20"/>
    <w:lvl w:ilvl="0" w:tplc="CC8EEC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3456E"/>
    <w:multiLevelType w:val="hybridMultilevel"/>
    <w:tmpl w:val="BDEE02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06E83"/>
    <w:multiLevelType w:val="hybridMultilevel"/>
    <w:tmpl w:val="E76CD1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20785"/>
    <w:multiLevelType w:val="hybridMultilevel"/>
    <w:tmpl w:val="4CDE38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234374"/>
    <w:multiLevelType w:val="hybridMultilevel"/>
    <w:tmpl w:val="310E3B10"/>
    <w:lvl w:ilvl="0" w:tplc="8E2CAA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B2AC1"/>
    <w:multiLevelType w:val="hybridMultilevel"/>
    <w:tmpl w:val="44328A86"/>
    <w:lvl w:ilvl="0" w:tplc="86DC1FCC">
      <w:start w:val="1"/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F03FB"/>
    <w:multiLevelType w:val="hybridMultilevel"/>
    <w:tmpl w:val="B2444B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01E95"/>
    <w:multiLevelType w:val="hybridMultilevel"/>
    <w:tmpl w:val="E2EADBB6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24D3E"/>
    <w:multiLevelType w:val="hybridMultilevel"/>
    <w:tmpl w:val="E2EADBB6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658BB"/>
    <w:multiLevelType w:val="hybridMultilevel"/>
    <w:tmpl w:val="C608A6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23E42"/>
    <w:multiLevelType w:val="hybridMultilevel"/>
    <w:tmpl w:val="51C43C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9392A"/>
    <w:multiLevelType w:val="hybridMultilevel"/>
    <w:tmpl w:val="E2EADBB6"/>
    <w:lvl w:ilvl="0" w:tplc="1C9603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F7344"/>
    <w:multiLevelType w:val="hybridMultilevel"/>
    <w:tmpl w:val="4C2A43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C18B0"/>
    <w:multiLevelType w:val="hybridMultilevel"/>
    <w:tmpl w:val="755238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138FA"/>
    <w:multiLevelType w:val="hybridMultilevel"/>
    <w:tmpl w:val="D3BECDD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35180">
    <w:abstractNumId w:val="9"/>
  </w:num>
  <w:num w:numId="2" w16cid:durableId="819690274">
    <w:abstractNumId w:val="4"/>
  </w:num>
  <w:num w:numId="3" w16cid:durableId="2000495408">
    <w:abstractNumId w:val="3"/>
  </w:num>
  <w:num w:numId="4" w16cid:durableId="1159079674">
    <w:abstractNumId w:val="2"/>
  </w:num>
  <w:num w:numId="5" w16cid:durableId="2036030148">
    <w:abstractNumId w:val="1"/>
  </w:num>
  <w:num w:numId="6" w16cid:durableId="513613980">
    <w:abstractNumId w:val="10"/>
  </w:num>
  <w:num w:numId="7" w16cid:durableId="1212032715">
    <w:abstractNumId w:val="8"/>
  </w:num>
  <w:num w:numId="8" w16cid:durableId="1564678006">
    <w:abstractNumId w:val="7"/>
  </w:num>
  <w:num w:numId="9" w16cid:durableId="2038962780">
    <w:abstractNumId w:val="6"/>
  </w:num>
  <w:num w:numId="10" w16cid:durableId="829757410">
    <w:abstractNumId w:val="5"/>
  </w:num>
  <w:num w:numId="11" w16cid:durableId="2061243654">
    <w:abstractNumId w:val="14"/>
  </w:num>
  <w:num w:numId="12" w16cid:durableId="2105225874">
    <w:abstractNumId w:val="16"/>
  </w:num>
  <w:num w:numId="13" w16cid:durableId="1086804592">
    <w:abstractNumId w:val="19"/>
  </w:num>
  <w:num w:numId="14" w16cid:durableId="486748483">
    <w:abstractNumId w:val="26"/>
  </w:num>
  <w:num w:numId="15" w16cid:durableId="761070614">
    <w:abstractNumId w:val="0"/>
  </w:num>
  <w:num w:numId="16" w16cid:durableId="138377707">
    <w:abstractNumId w:val="23"/>
  </w:num>
  <w:num w:numId="17" w16cid:durableId="1874270840">
    <w:abstractNumId w:val="22"/>
  </w:num>
  <w:num w:numId="18" w16cid:durableId="869221968">
    <w:abstractNumId w:val="13"/>
  </w:num>
  <w:num w:numId="19" w16cid:durableId="1885672199">
    <w:abstractNumId w:val="18"/>
  </w:num>
  <w:num w:numId="20" w16cid:durableId="1697854694">
    <w:abstractNumId w:val="11"/>
  </w:num>
  <w:num w:numId="21" w16cid:durableId="6952471">
    <w:abstractNumId w:val="17"/>
  </w:num>
  <w:num w:numId="22" w16cid:durableId="1958218424">
    <w:abstractNumId w:val="25"/>
  </w:num>
  <w:num w:numId="23" w16cid:durableId="189489075">
    <w:abstractNumId w:val="12"/>
  </w:num>
  <w:num w:numId="24" w16cid:durableId="815030834">
    <w:abstractNumId w:val="29"/>
  </w:num>
  <w:num w:numId="25" w16cid:durableId="912860173">
    <w:abstractNumId w:val="15"/>
  </w:num>
  <w:num w:numId="26" w16cid:durableId="724453585">
    <w:abstractNumId w:val="28"/>
  </w:num>
  <w:num w:numId="27" w16cid:durableId="141165616">
    <w:abstractNumId w:val="24"/>
  </w:num>
  <w:num w:numId="28" w16cid:durableId="1878004955">
    <w:abstractNumId w:val="20"/>
  </w:num>
  <w:num w:numId="29" w16cid:durableId="1551110006">
    <w:abstractNumId w:val="21"/>
  </w:num>
  <w:num w:numId="30" w16cid:durableId="158056006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7F"/>
    <w:rsid w:val="0000134C"/>
    <w:rsid w:val="00014946"/>
    <w:rsid w:val="00021A72"/>
    <w:rsid w:val="000220E9"/>
    <w:rsid w:val="00022D44"/>
    <w:rsid w:val="00024970"/>
    <w:rsid w:val="0002612B"/>
    <w:rsid w:val="00031DA7"/>
    <w:rsid w:val="00033F3D"/>
    <w:rsid w:val="00037A33"/>
    <w:rsid w:val="0004035D"/>
    <w:rsid w:val="00042643"/>
    <w:rsid w:val="00055602"/>
    <w:rsid w:val="00061291"/>
    <w:rsid w:val="000706E3"/>
    <w:rsid w:val="00071433"/>
    <w:rsid w:val="000714D4"/>
    <w:rsid w:val="000770B0"/>
    <w:rsid w:val="00093894"/>
    <w:rsid w:val="000A0649"/>
    <w:rsid w:val="000A67A7"/>
    <w:rsid w:val="000B00B9"/>
    <w:rsid w:val="000B18BF"/>
    <w:rsid w:val="000C1F79"/>
    <w:rsid w:val="000C4DFC"/>
    <w:rsid w:val="000C7068"/>
    <w:rsid w:val="000D750A"/>
    <w:rsid w:val="000E2022"/>
    <w:rsid w:val="000E3C8E"/>
    <w:rsid w:val="000E5CD4"/>
    <w:rsid w:val="000E6E19"/>
    <w:rsid w:val="001102A5"/>
    <w:rsid w:val="00114D42"/>
    <w:rsid w:val="00115504"/>
    <w:rsid w:val="00131628"/>
    <w:rsid w:val="001579C2"/>
    <w:rsid w:val="001621D5"/>
    <w:rsid w:val="00163ED4"/>
    <w:rsid w:val="00175F1A"/>
    <w:rsid w:val="00177059"/>
    <w:rsid w:val="00180071"/>
    <w:rsid w:val="00181D78"/>
    <w:rsid w:val="00187074"/>
    <w:rsid w:val="00190D65"/>
    <w:rsid w:val="00192B64"/>
    <w:rsid w:val="0019456B"/>
    <w:rsid w:val="00196D56"/>
    <w:rsid w:val="001A32E9"/>
    <w:rsid w:val="001A5699"/>
    <w:rsid w:val="001B0A8B"/>
    <w:rsid w:val="001B1FF0"/>
    <w:rsid w:val="001B58C4"/>
    <w:rsid w:val="001C05F1"/>
    <w:rsid w:val="001D7C05"/>
    <w:rsid w:val="001F44E7"/>
    <w:rsid w:val="001F502A"/>
    <w:rsid w:val="001F5593"/>
    <w:rsid w:val="001F5A93"/>
    <w:rsid w:val="0020714E"/>
    <w:rsid w:val="00214662"/>
    <w:rsid w:val="00221075"/>
    <w:rsid w:val="0022217F"/>
    <w:rsid w:val="002223EE"/>
    <w:rsid w:val="002265A8"/>
    <w:rsid w:val="00227702"/>
    <w:rsid w:val="0022783B"/>
    <w:rsid w:val="00227BF8"/>
    <w:rsid w:val="00236F49"/>
    <w:rsid w:val="0024028E"/>
    <w:rsid w:val="00242594"/>
    <w:rsid w:val="00243AAB"/>
    <w:rsid w:val="00245B7F"/>
    <w:rsid w:val="00250573"/>
    <w:rsid w:val="00270301"/>
    <w:rsid w:val="00270B9E"/>
    <w:rsid w:val="00272ABC"/>
    <w:rsid w:val="002777D3"/>
    <w:rsid w:val="00281992"/>
    <w:rsid w:val="00283AB3"/>
    <w:rsid w:val="00284A54"/>
    <w:rsid w:val="00286486"/>
    <w:rsid w:val="00290DE4"/>
    <w:rsid w:val="00294F34"/>
    <w:rsid w:val="00297991"/>
    <w:rsid w:val="002A2B10"/>
    <w:rsid w:val="002A331A"/>
    <w:rsid w:val="002A4814"/>
    <w:rsid w:val="002A6D23"/>
    <w:rsid w:val="002A7A12"/>
    <w:rsid w:val="002B0294"/>
    <w:rsid w:val="002C2441"/>
    <w:rsid w:val="002C57E3"/>
    <w:rsid w:val="002C7DB5"/>
    <w:rsid w:val="002D1F77"/>
    <w:rsid w:val="002D5449"/>
    <w:rsid w:val="002D6091"/>
    <w:rsid w:val="002E3D3D"/>
    <w:rsid w:val="002F35EE"/>
    <w:rsid w:val="0030096F"/>
    <w:rsid w:val="0030483A"/>
    <w:rsid w:val="003063DA"/>
    <w:rsid w:val="00306697"/>
    <w:rsid w:val="003204E0"/>
    <w:rsid w:val="0032701F"/>
    <w:rsid w:val="0033326A"/>
    <w:rsid w:val="00334C3E"/>
    <w:rsid w:val="003417CE"/>
    <w:rsid w:val="003511BE"/>
    <w:rsid w:val="003530C1"/>
    <w:rsid w:val="00356AD5"/>
    <w:rsid w:val="003604F3"/>
    <w:rsid w:val="00360B55"/>
    <w:rsid w:val="00367720"/>
    <w:rsid w:val="003745EF"/>
    <w:rsid w:val="00374A59"/>
    <w:rsid w:val="0038009A"/>
    <w:rsid w:val="003957FE"/>
    <w:rsid w:val="0039677F"/>
    <w:rsid w:val="003A6039"/>
    <w:rsid w:val="003B0409"/>
    <w:rsid w:val="003B6C1B"/>
    <w:rsid w:val="003C01D6"/>
    <w:rsid w:val="003C1913"/>
    <w:rsid w:val="003C318B"/>
    <w:rsid w:val="003D340C"/>
    <w:rsid w:val="003E0B49"/>
    <w:rsid w:val="003F0492"/>
    <w:rsid w:val="003F203D"/>
    <w:rsid w:val="003F6B21"/>
    <w:rsid w:val="004003D3"/>
    <w:rsid w:val="00403664"/>
    <w:rsid w:val="00403F47"/>
    <w:rsid w:val="00406A35"/>
    <w:rsid w:val="00415A30"/>
    <w:rsid w:val="0042454E"/>
    <w:rsid w:val="004258A2"/>
    <w:rsid w:val="00426238"/>
    <w:rsid w:val="004375F2"/>
    <w:rsid w:val="00440FF3"/>
    <w:rsid w:val="004431B6"/>
    <w:rsid w:val="00445C48"/>
    <w:rsid w:val="0045100F"/>
    <w:rsid w:val="00451B34"/>
    <w:rsid w:val="00452360"/>
    <w:rsid w:val="004526C7"/>
    <w:rsid w:val="004542E9"/>
    <w:rsid w:val="00456490"/>
    <w:rsid w:val="00457730"/>
    <w:rsid w:val="00461AE2"/>
    <w:rsid w:val="00462A75"/>
    <w:rsid w:val="00463B8F"/>
    <w:rsid w:val="004703DD"/>
    <w:rsid w:val="00473325"/>
    <w:rsid w:val="004753AB"/>
    <w:rsid w:val="00483DEE"/>
    <w:rsid w:val="004846AD"/>
    <w:rsid w:val="00484879"/>
    <w:rsid w:val="0049213E"/>
    <w:rsid w:val="00492BAA"/>
    <w:rsid w:val="004A1F47"/>
    <w:rsid w:val="004A3381"/>
    <w:rsid w:val="004A395B"/>
    <w:rsid w:val="004B1573"/>
    <w:rsid w:val="004D1249"/>
    <w:rsid w:val="004E2A99"/>
    <w:rsid w:val="004E2E45"/>
    <w:rsid w:val="004E4BAA"/>
    <w:rsid w:val="004E5BDD"/>
    <w:rsid w:val="004F2331"/>
    <w:rsid w:val="005041B1"/>
    <w:rsid w:val="0050530B"/>
    <w:rsid w:val="00505377"/>
    <w:rsid w:val="00511488"/>
    <w:rsid w:val="00513278"/>
    <w:rsid w:val="00527A39"/>
    <w:rsid w:val="00533E2F"/>
    <w:rsid w:val="00535155"/>
    <w:rsid w:val="00535791"/>
    <w:rsid w:val="00535F1D"/>
    <w:rsid w:val="00537924"/>
    <w:rsid w:val="0054402B"/>
    <w:rsid w:val="00547714"/>
    <w:rsid w:val="005501B9"/>
    <w:rsid w:val="00550D68"/>
    <w:rsid w:val="00560379"/>
    <w:rsid w:val="005707F4"/>
    <w:rsid w:val="00575877"/>
    <w:rsid w:val="005758C3"/>
    <w:rsid w:val="00576636"/>
    <w:rsid w:val="00580CB5"/>
    <w:rsid w:val="0058544A"/>
    <w:rsid w:val="005907F8"/>
    <w:rsid w:val="0059402E"/>
    <w:rsid w:val="005956FB"/>
    <w:rsid w:val="005B7228"/>
    <w:rsid w:val="005B7380"/>
    <w:rsid w:val="005C4BD0"/>
    <w:rsid w:val="005D5BA4"/>
    <w:rsid w:val="005D6FFF"/>
    <w:rsid w:val="005E2E07"/>
    <w:rsid w:val="005E3EF8"/>
    <w:rsid w:val="005F2A2A"/>
    <w:rsid w:val="005F3DA2"/>
    <w:rsid w:val="005F51F4"/>
    <w:rsid w:val="005F7D59"/>
    <w:rsid w:val="00603FF3"/>
    <w:rsid w:val="0060400D"/>
    <w:rsid w:val="0060411A"/>
    <w:rsid w:val="006067E9"/>
    <w:rsid w:val="006102B0"/>
    <w:rsid w:val="00611F73"/>
    <w:rsid w:val="006179FA"/>
    <w:rsid w:val="00627E28"/>
    <w:rsid w:val="00630D58"/>
    <w:rsid w:val="006336AC"/>
    <w:rsid w:val="00643D6A"/>
    <w:rsid w:val="00651809"/>
    <w:rsid w:val="00653A0A"/>
    <w:rsid w:val="00663BD3"/>
    <w:rsid w:val="006646D0"/>
    <w:rsid w:val="00665536"/>
    <w:rsid w:val="006740E6"/>
    <w:rsid w:val="00674FB2"/>
    <w:rsid w:val="0068494B"/>
    <w:rsid w:val="006855F9"/>
    <w:rsid w:val="006932A1"/>
    <w:rsid w:val="006940E3"/>
    <w:rsid w:val="00695AC1"/>
    <w:rsid w:val="006A2605"/>
    <w:rsid w:val="006A31F1"/>
    <w:rsid w:val="006A3B0E"/>
    <w:rsid w:val="006A6EEB"/>
    <w:rsid w:val="006B032B"/>
    <w:rsid w:val="006B5A23"/>
    <w:rsid w:val="006C4B1C"/>
    <w:rsid w:val="006D1158"/>
    <w:rsid w:val="006D2F92"/>
    <w:rsid w:val="006E1F59"/>
    <w:rsid w:val="006E32A7"/>
    <w:rsid w:val="007016E1"/>
    <w:rsid w:val="0070310C"/>
    <w:rsid w:val="007065CF"/>
    <w:rsid w:val="00706BF7"/>
    <w:rsid w:val="00715DFA"/>
    <w:rsid w:val="007169B0"/>
    <w:rsid w:val="00727845"/>
    <w:rsid w:val="00730E05"/>
    <w:rsid w:val="00730EF0"/>
    <w:rsid w:val="00735497"/>
    <w:rsid w:val="00737D90"/>
    <w:rsid w:val="007425E7"/>
    <w:rsid w:val="00744D64"/>
    <w:rsid w:val="00745FDF"/>
    <w:rsid w:val="00751883"/>
    <w:rsid w:val="00755EE9"/>
    <w:rsid w:val="00760C61"/>
    <w:rsid w:val="00762FDF"/>
    <w:rsid w:val="007726BF"/>
    <w:rsid w:val="00773BC7"/>
    <w:rsid w:val="007755B3"/>
    <w:rsid w:val="00791D45"/>
    <w:rsid w:val="007A449C"/>
    <w:rsid w:val="007A4C52"/>
    <w:rsid w:val="007A7D9D"/>
    <w:rsid w:val="007B4126"/>
    <w:rsid w:val="007B704B"/>
    <w:rsid w:val="007C57BF"/>
    <w:rsid w:val="007C642D"/>
    <w:rsid w:val="007D0753"/>
    <w:rsid w:val="007D34F6"/>
    <w:rsid w:val="007D6184"/>
    <w:rsid w:val="007D6FEF"/>
    <w:rsid w:val="007D757D"/>
    <w:rsid w:val="007E17E8"/>
    <w:rsid w:val="007E5B1D"/>
    <w:rsid w:val="00801897"/>
    <w:rsid w:val="00802E63"/>
    <w:rsid w:val="00803D03"/>
    <w:rsid w:val="00804627"/>
    <w:rsid w:val="00810D2C"/>
    <w:rsid w:val="00812B75"/>
    <w:rsid w:val="00813A53"/>
    <w:rsid w:val="008142F7"/>
    <w:rsid w:val="00814C93"/>
    <w:rsid w:val="0081642F"/>
    <w:rsid w:val="008202E3"/>
    <w:rsid w:val="00820DBC"/>
    <w:rsid w:val="008259C4"/>
    <w:rsid w:val="00826F00"/>
    <w:rsid w:val="008400C5"/>
    <w:rsid w:val="00840351"/>
    <w:rsid w:val="00841BAE"/>
    <w:rsid w:val="008420C0"/>
    <w:rsid w:val="0084666C"/>
    <w:rsid w:val="00854856"/>
    <w:rsid w:val="008567AE"/>
    <w:rsid w:val="00862F80"/>
    <w:rsid w:val="0086343B"/>
    <w:rsid w:val="0086738A"/>
    <w:rsid w:val="008705AB"/>
    <w:rsid w:val="0087769A"/>
    <w:rsid w:val="0088025B"/>
    <w:rsid w:val="00880BBE"/>
    <w:rsid w:val="008843AC"/>
    <w:rsid w:val="00885993"/>
    <w:rsid w:val="0088775F"/>
    <w:rsid w:val="00893936"/>
    <w:rsid w:val="008A047D"/>
    <w:rsid w:val="008A3BF6"/>
    <w:rsid w:val="008A6065"/>
    <w:rsid w:val="008A7980"/>
    <w:rsid w:val="008B213E"/>
    <w:rsid w:val="008B2D5D"/>
    <w:rsid w:val="008B3229"/>
    <w:rsid w:val="008B6628"/>
    <w:rsid w:val="008C12D6"/>
    <w:rsid w:val="008C15AF"/>
    <w:rsid w:val="008C2EC4"/>
    <w:rsid w:val="008C72AE"/>
    <w:rsid w:val="008D3359"/>
    <w:rsid w:val="008D484C"/>
    <w:rsid w:val="008D4FE1"/>
    <w:rsid w:val="008D5000"/>
    <w:rsid w:val="008D516C"/>
    <w:rsid w:val="008D5CA3"/>
    <w:rsid w:val="008D691C"/>
    <w:rsid w:val="008E7E90"/>
    <w:rsid w:val="008F61D7"/>
    <w:rsid w:val="008F7CB4"/>
    <w:rsid w:val="00907030"/>
    <w:rsid w:val="00910B17"/>
    <w:rsid w:val="00913643"/>
    <w:rsid w:val="00915A00"/>
    <w:rsid w:val="00915A8F"/>
    <w:rsid w:val="00925A6D"/>
    <w:rsid w:val="009322A0"/>
    <w:rsid w:val="0094242E"/>
    <w:rsid w:val="009452C2"/>
    <w:rsid w:val="009519D3"/>
    <w:rsid w:val="00954DA6"/>
    <w:rsid w:val="00964F07"/>
    <w:rsid w:val="00970C09"/>
    <w:rsid w:val="00983D83"/>
    <w:rsid w:val="009845A2"/>
    <w:rsid w:val="00987211"/>
    <w:rsid w:val="00993B93"/>
    <w:rsid w:val="009974AD"/>
    <w:rsid w:val="009A215E"/>
    <w:rsid w:val="009A46DF"/>
    <w:rsid w:val="009A7BE7"/>
    <w:rsid w:val="009B0043"/>
    <w:rsid w:val="009B40BB"/>
    <w:rsid w:val="009B5EA4"/>
    <w:rsid w:val="009C0551"/>
    <w:rsid w:val="009E5DBE"/>
    <w:rsid w:val="009F40FB"/>
    <w:rsid w:val="009F453F"/>
    <w:rsid w:val="009F5A24"/>
    <w:rsid w:val="009F745C"/>
    <w:rsid w:val="00A00A0A"/>
    <w:rsid w:val="00A046B5"/>
    <w:rsid w:val="00A04B0C"/>
    <w:rsid w:val="00A054CE"/>
    <w:rsid w:val="00A070E7"/>
    <w:rsid w:val="00A17E78"/>
    <w:rsid w:val="00A239EC"/>
    <w:rsid w:val="00A23ECC"/>
    <w:rsid w:val="00A314FB"/>
    <w:rsid w:val="00A342A6"/>
    <w:rsid w:val="00A425C5"/>
    <w:rsid w:val="00A463FC"/>
    <w:rsid w:val="00A510BA"/>
    <w:rsid w:val="00A512D9"/>
    <w:rsid w:val="00A53438"/>
    <w:rsid w:val="00A637E6"/>
    <w:rsid w:val="00A65408"/>
    <w:rsid w:val="00A70A7C"/>
    <w:rsid w:val="00A7501E"/>
    <w:rsid w:val="00A765C3"/>
    <w:rsid w:val="00A90F3C"/>
    <w:rsid w:val="00A96841"/>
    <w:rsid w:val="00AA7768"/>
    <w:rsid w:val="00AB1065"/>
    <w:rsid w:val="00AB6A68"/>
    <w:rsid w:val="00AC1B93"/>
    <w:rsid w:val="00AC2F17"/>
    <w:rsid w:val="00AC3341"/>
    <w:rsid w:val="00AC7E77"/>
    <w:rsid w:val="00AD2969"/>
    <w:rsid w:val="00AD2C68"/>
    <w:rsid w:val="00AE4E79"/>
    <w:rsid w:val="00AF0A4C"/>
    <w:rsid w:val="00AF15AB"/>
    <w:rsid w:val="00AF1A0A"/>
    <w:rsid w:val="00AF6388"/>
    <w:rsid w:val="00AF664C"/>
    <w:rsid w:val="00B023C9"/>
    <w:rsid w:val="00B06350"/>
    <w:rsid w:val="00B121A3"/>
    <w:rsid w:val="00B164B1"/>
    <w:rsid w:val="00B261A9"/>
    <w:rsid w:val="00B271F7"/>
    <w:rsid w:val="00B32E5C"/>
    <w:rsid w:val="00B342D6"/>
    <w:rsid w:val="00B361A6"/>
    <w:rsid w:val="00B4452E"/>
    <w:rsid w:val="00B50C21"/>
    <w:rsid w:val="00B53C35"/>
    <w:rsid w:val="00B53FEA"/>
    <w:rsid w:val="00B5603E"/>
    <w:rsid w:val="00B60296"/>
    <w:rsid w:val="00B64528"/>
    <w:rsid w:val="00B67CBC"/>
    <w:rsid w:val="00B7006E"/>
    <w:rsid w:val="00B71B3D"/>
    <w:rsid w:val="00B76E4B"/>
    <w:rsid w:val="00B77BA9"/>
    <w:rsid w:val="00B8348D"/>
    <w:rsid w:val="00B835E3"/>
    <w:rsid w:val="00B84403"/>
    <w:rsid w:val="00B84E54"/>
    <w:rsid w:val="00B90115"/>
    <w:rsid w:val="00B923CB"/>
    <w:rsid w:val="00B97760"/>
    <w:rsid w:val="00BA1E72"/>
    <w:rsid w:val="00BA4604"/>
    <w:rsid w:val="00BA4DD4"/>
    <w:rsid w:val="00BA6B99"/>
    <w:rsid w:val="00BB0AD6"/>
    <w:rsid w:val="00BB349E"/>
    <w:rsid w:val="00BB5322"/>
    <w:rsid w:val="00BB7713"/>
    <w:rsid w:val="00BC2237"/>
    <w:rsid w:val="00BC65A5"/>
    <w:rsid w:val="00BD14A3"/>
    <w:rsid w:val="00BD75EF"/>
    <w:rsid w:val="00BF13ED"/>
    <w:rsid w:val="00BF72CC"/>
    <w:rsid w:val="00C02F7D"/>
    <w:rsid w:val="00C07B46"/>
    <w:rsid w:val="00C1018C"/>
    <w:rsid w:val="00C111A1"/>
    <w:rsid w:val="00C23F9A"/>
    <w:rsid w:val="00C41BC6"/>
    <w:rsid w:val="00C41C63"/>
    <w:rsid w:val="00C437A2"/>
    <w:rsid w:val="00C5402A"/>
    <w:rsid w:val="00C559F3"/>
    <w:rsid w:val="00C60525"/>
    <w:rsid w:val="00C613B5"/>
    <w:rsid w:val="00C73649"/>
    <w:rsid w:val="00C769EE"/>
    <w:rsid w:val="00C9118B"/>
    <w:rsid w:val="00C94CCA"/>
    <w:rsid w:val="00C96D5B"/>
    <w:rsid w:val="00C97463"/>
    <w:rsid w:val="00CA005F"/>
    <w:rsid w:val="00CB120B"/>
    <w:rsid w:val="00CB6886"/>
    <w:rsid w:val="00CC38E6"/>
    <w:rsid w:val="00CC5920"/>
    <w:rsid w:val="00CC609A"/>
    <w:rsid w:val="00CD160E"/>
    <w:rsid w:val="00CD2DB9"/>
    <w:rsid w:val="00CF4354"/>
    <w:rsid w:val="00CF534B"/>
    <w:rsid w:val="00CF5FB1"/>
    <w:rsid w:val="00CF752A"/>
    <w:rsid w:val="00D02B6D"/>
    <w:rsid w:val="00D052CE"/>
    <w:rsid w:val="00D05FA6"/>
    <w:rsid w:val="00D0767E"/>
    <w:rsid w:val="00D109C5"/>
    <w:rsid w:val="00D258A8"/>
    <w:rsid w:val="00D30128"/>
    <w:rsid w:val="00D3036F"/>
    <w:rsid w:val="00D30AA1"/>
    <w:rsid w:val="00D421A1"/>
    <w:rsid w:val="00D4624F"/>
    <w:rsid w:val="00D64442"/>
    <w:rsid w:val="00D706D4"/>
    <w:rsid w:val="00D72D27"/>
    <w:rsid w:val="00D740DC"/>
    <w:rsid w:val="00D77C0D"/>
    <w:rsid w:val="00D83ED7"/>
    <w:rsid w:val="00D93C0B"/>
    <w:rsid w:val="00D966EC"/>
    <w:rsid w:val="00DA03A9"/>
    <w:rsid w:val="00DA100E"/>
    <w:rsid w:val="00DA4CD8"/>
    <w:rsid w:val="00DA67A4"/>
    <w:rsid w:val="00DB13AC"/>
    <w:rsid w:val="00DB44F4"/>
    <w:rsid w:val="00DB639A"/>
    <w:rsid w:val="00DC0AF8"/>
    <w:rsid w:val="00DC18FC"/>
    <w:rsid w:val="00DC1D8B"/>
    <w:rsid w:val="00DC384B"/>
    <w:rsid w:val="00DC580C"/>
    <w:rsid w:val="00DC6B81"/>
    <w:rsid w:val="00DC73D2"/>
    <w:rsid w:val="00DC7431"/>
    <w:rsid w:val="00DD21F3"/>
    <w:rsid w:val="00DD3722"/>
    <w:rsid w:val="00DD39E2"/>
    <w:rsid w:val="00DD3C4A"/>
    <w:rsid w:val="00DD7E00"/>
    <w:rsid w:val="00DE6EE9"/>
    <w:rsid w:val="00DF2D0D"/>
    <w:rsid w:val="00DF6926"/>
    <w:rsid w:val="00E04169"/>
    <w:rsid w:val="00E05CE0"/>
    <w:rsid w:val="00E062CF"/>
    <w:rsid w:val="00E07976"/>
    <w:rsid w:val="00E11CE1"/>
    <w:rsid w:val="00E12E8A"/>
    <w:rsid w:val="00E173EF"/>
    <w:rsid w:val="00E235E1"/>
    <w:rsid w:val="00E3116B"/>
    <w:rsid w:val="00E41BBA"/>
    <w:rsid w:val="00E56286"/>
    <w:rsid w:val="00E573FD"/>
    <w:rsid w:val="00E60C59"/>
    <w:rsid w:val="00E619B0"/>
    <w:rsid w:val="00E62227"/>
    <w:rsid w:val="00E72456"/>
    <w:rsid w:val="00E767AF"/>
    <w:rsid w:val="00E77027"/>
    <w:rsid w:val="00E801FE"/>
    <w:rsid w:val="00E87EA1"/>
    <w:rsid w:val="00E9154C"/>
    <w:rsid w:val="00E918CF"/>
    <w:rsid w:val="00E9719F"/>
    <w:rsid w:val="00EA3EDF"/>
    <w:rsid w:val="00EA58D3"/>
    <w:rsid w:val="00EB0BD1"/>
    <w:rsid w:val="00EB1527"/>
    <w:rsid w:val="00EB7F04"/>
    <w:rsid w:val="00EC125B"/>
    <w:rsid w:val="00EC46B2"/>
    <w:rsid w:val="00EC4ADD"/>
    <w:rsid w:val="00EC5816"/>
    <w:rsid w:val="00EC74AF"/>
    <w:rsid w:val="00ED1313"/>
    <w:rsid w:val="00ED4488"/>
    <w:rsid w:val="00ED65DE"/>
    <w:rsid w:val="00EE6294"/>
    <w:rsid w:val="00EF0922"/>
    <w:rsid w:val="00F078D2"/>
    <w:rsid w:val="00F119AA"/>
    <w:rsid w:val="00F16209"/>
    <w:rsid w:val="00F2015A"/>
    <w:rsid w:val="00F208FC"/>
    <w:rsid w:val="00F218CC"/>
    <w:rsid w:val="00F21DC3"/>
    <w:rsid w:val="00F24455"/>
    <w:rsid w:val="00F24F6B"/>
    <w:rsid w:val="00F30056"/>
    <w:rsid w:val="00F311BA"/>
    <w:rsid w:val="00F34D83"/>
    <w:rsid w:val="00F425E6"/>
    <w:rsid w:val="00F4442B"/>
    <w:rsid w:val="00F52622"/>
    <w:rsid w:val="00F53BA7"/>
    <w:rsid w:val="00F54F42"/>
    <w:rsid w:val="00F56E1E"/>
    <w:rsid w:val="00F5735E"/>
    <w:rsid w:val="00F713E3"/>
    <w:rsid w:val="00F73509"/>
    <w:rsid w:val="00F766A0"/>
    <w:rsid w:val="00F77058"/>
    <w:rsid w:val="00F8285A"/>
    <w:rsid w:val="00F82F42"/>
    <w:rsid w:val="00F84D37"/>
    <w:rsid w:val="00F91EB4"/>
    <w:rsid w:val="00FA0B2F"/>
    <w:rsid w:val="00FA2D38"/>
    <w:rsid w:val="00FA692A"/>
    <w:rsid w:val="00FB0F3E"/>
    <w:rsid w:val="00FB53F3"/>
    <w:rsid w:val="00FB54DB"/>
    <w:rsid w:val="00FC03B3"/>
    <w:rsid w:val="00FC098F"/>
    <w:rsid w:val="00FC52CC"/>
    <w:rsid w:val="00FC581F"/>
    <w:rsid w:val="00FD5304"/>
    <w:rsid w:val="00FD5BD8"/>
    <w:rsid w:val="00FD5EFE"/>
    <w:rsid w:val="00FD7F80"/>
    <w:rsid w:val="00FE0333"/>
    <w:rsid w:val="00FE178C"/>
    <w:rsid w:val="00FE449C"/>
    <w:rsid w:val="00FE604A"/>
    <w:rsid w:val="00FF42E5"/>
    <w:rsid w:val="027153EA"/>
    <w:rsid w:val="02C61957"/>
    <w:rsid w:val="032309B3"/>
    <w:rsid w:val="035C918E"/>
    <w:rsid w:val="09ED425A"/>
    <w:rsid w:val="0A339012"/>
    <w:rsid w:val="0BCF458E"/>
    <w:rsid w:val="0C058C6F"/>
    <w:rsid w:val="0C5BFE2F"/>
    <w:rsid w:val="0D83F151"/>
    <w:rsid w:val="0DF7CE90"/>
    <w:rsid w:val="0E0BB4D0"/>
    <w:rsid w:val="114297CF"/>
    <w:rsid w:val="11B1A9D0"/>
    <w:rsid w:val="11CD8CB0"/>
    <w:rsid w:val="1473E3AD"/>
    <w:rsid w:val="14803662"/>
    <w:rsid w:val="14E9DCB5"/>
    <w:rsid w:val="15E18308"/>
    <w:rsid w:val="1619C8ED"/>
    <w:rsid w:val="16E23794"/>
    <w:rsid w:val="1B8CE1AC"/>
    <w:rsid w:val="1EE805E3"/>
    <w:rsid w:val="20813E34"/>
    <w:rsid w:val="20D59458"/>
    <w:rsid w:val="2121B73C"/>
    <w:rsid w:val="24CF0F35"/>
    <w:rsid w:val="258D6064"/>
    <w:rsid w:val="25B04DB4"/>
    <w:rsid w:val="25BACF63"/>
    <w:rsid w:val="270C89C9"/>
    <w:rsid w:val="28B91F36"/>
    <w:rsid w:val="29F88AC4"/>
    <w:rsid w:val="2B71BA5B"/>
    <w:rsid w:val="2CCBD059"/>
    <w:rsid w:val="2D055834"/>
    <w:rsid w:val="2D0A8B12"/>
    <w:rsid w:val="2DCAA945"/>
    <w:rsid w:val="2E33A895"/>
    <w:rsid w:val="2E412ED5"/>
    <w:rsid w:val="2EC560F7"/>
    <w:rsid w:val="2EFE4CB3"/>
    <w:rsid w:val="2F01CA0D"/>
    <w:rsid w:val="2F5B63AD"/>
    <w:rsid w:val="3171104D"/>
    <w:rsid w:val="31D14D9A"/>
    <w:rsid w:val="3315F981"/>
    <w:rsid w:val="33F7C889"/>
    <w:rsid w:val="35CAA531"/>
    <w:rsid w:val="3718D3F9"/>
    <w:rsid w:val="372A9A1E"/>
    <w:rsid w:val="375DFAD6"/>
    <w:rsid w:val="37D09DF5"/>
    <w:rsid w:val="38BC6863"/>
    <w:rsid w:val="39BF28F8"/>
    <w:rsid w:val="3AA602DF"/>
    <w:rsid w:val="3B1A544B"/>
    <w:rsid w:val="3C2E0405"/>
    <w:rsid w:val="3C67583B"/>
    <w:rsid w:val="3C991FEC"/>
    <w:rsid w:val="40E98F81"/>
    <w:rsid w:val="434E4B91"/>
    <w:rsid w:val="43AC8F60"/>
    <w:rsid w:val="467452AE"/>
    <w:rsid w:val="474CCFFC"/>
    <w:rsid w:val="47883FE5"/>
    <w:rsid w:val="47A9C39D"/>
    <w:rsid w:val="481B587E"/>
    <w:rsid w:val="494C705C"/>
    <w:rsid w:val="4A5F3748"/>
    <w:rsid w:val="4AC5574E"/>
    <w:rsid w:val="4B5786ED"/>
    <w:rsid w:val="4BE97829"/>
    <w:rsid w:val="4E22FA87"/>
    <w:rsid w:val="4F412EF3"/>
    <w:rsid w:val="51DEE2BB"/>
    <w:rsid w:val="54F1EEFB"/>
    <w:rsid w:val="56639991"/>
    <w:rsid w:val="56AD15E3"/>
    <w:rsid w:val="57FF69F2"/>
    <w:rsid w:val="58F3FCC2"/>
    <w:rsid w:val="5A755B12"/>
    <w:rsid w:val="5B5903D6"/>
    <w:rsid w:val="5C3CC518"/>
    <w:rsid w:val="5CD2DB15"/>
    <w:rsid w:val="5CEA1FDA"/>
    <w:rsid w:val="5D53D700"/>
    <w:rsid w:val="5EC12E67"/>
    <w:rsid w:val="5EF3C864"/>
    <w:rsid w:val="5F736BD7"/>
    <w:rsid w:val="5FE78B57"/>
    <w:rsid w:val="60447BB3"/>
    <w:rsid w:val="63495405"/>
    <w:rsid w:val="63618817"/>
    <w:rsid w:val="6435587F"/>
    <w:rsid w:val="670AB880"/>
    <w:rsid w:val="67B27BAD"/>
    <w:rsid w:val="6895EFE5"/>
    <w:rsid w:val="68DE72A9"/>
    <w:rsid w:val="6979C0C8"/>
    <w:rsid w:val="69EB5DF9"/>
    <w:rsid w:val="6AA8DE9A"/>
    <w:rsid w:val="6AD805B6"/>
    <w:rsid w:val="6DDADB40"/>
    <w:rsid w:val="6DF84483"/>
    <w:rsid w:val="6E191211"/>
    <w:rsid w:val="6E8CBCC6"/>
    <w:rsid w:val="6F1B7811"/>
    <w:rsid w:val="7043DD07"/>
    <w:rsid w:val="7090BAF0"/>
    <w:rsid w:val="70B0D94A"/>
    <w:rsid w:val="712BD527"/>
    <w:rsid w:val="72527F40"/>
    <w:rsid w:val="730CE5E8"/>
    <w:rsid w:val="74C2AFFB"/>
    <w:rsid w:val="7625DA3F"/>
    <w:rsid w:val="772F8481"/>
    <w:rsid w:val="784C8905"/>
    <w:rsid w:val="787D8CDD"/>
    <w:rsid w:val="78C6C5CA"/>
    <w:rsid w:val="7939851A"/>
    <w:rsid w:val="797C276C"/>
    <w:rsid w:val="79C43A91"/>
    <w:rsid w:val="7A178331"/>
    <w:rsid w:val="7C51E7AB"/>
    <w:rsid w:val="7E100226"/>
    <w:rsid w:val="7E33E19A"/>
    <w:rsid w:val="7E9823FD"/>
    <w:rsid w:val="7F83EE6B"/>
    <w:rsid w:val="7FEB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95D64"/>
  <w15:chartTrackingRefBased/>
  <w15:docId w15:val="{A327AD21-B4CA-4965-949D-FA41D828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nn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920"/>
    <w:pPr>
      <w:spacing w:after="0" w:line="336" w:lineRule="auto"/>
    </w:pPr>
    <w:rPr>
      <w:kern w:val="16"/>
      <w:sz w:val="21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90D65"/>
    <w:pPr>
      <w:keepNext/>
      <w:keepLines/>
      <w:spacing w:before="300" w:after="74" w:line="192" w:lineRule="auto"/>
      <w:outlineLvl w:val="0"/>
    </w:pPr>
    <w:rPr>
      <w:rFonts w:ascii="Poppins SemiBold" w:eastAsiaTheme="majorEastAsia" w:hAnsi="Poppins SemiBold" w:cs="Poppins SemiBold"/>
      <w:color w:val="005686" w:themeColor="text2"/>
      <w:sz w:val="68"/>
      <w:szCs w:val="6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24F6B"/>
    <w:pPr>
      <w:keepNext/>
      <w:keepLines/>
      <w:spacing w:before="400" w:after="44" w:line="216" w:lineRule="auto"/>
      <w:outlineLvl w:val="1"/>
    </w:pPr>
    <w:rPr>
      <w:rFonts w:asciiTheme="majorHAnsi" w:eastAsiaTheme="majorEastAsia" w:hAnsiTheme="majorHAnsi" w:cstheme="majorBidi"/>
      <w:b/>
      <w:bCs/>
      <w:color w:val="005686" w:themeColor="text2"/>
      <w:sz w:val="48"/>
      <w:szCs w:val="60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D3722"/>
    <w:pPr>
      <w:keepNext/>
      <w:keepLines/>
      <w:spacing w:before="384" w:after="80" w:line="216" w:lineRule="auto"/>
      <w:outlineLvl w:val="2"/>
    </w:pPr>
    <w:rPr>
      <w:rFonts w:asciiTheme="majorHAnsi" w:eastAsiaTheme="majorEastAsia" w:hAnsiTheme="majorHAnsi" w:cstheme="majorBidi"/>
      <w:b/>
      <w:bCs/>
      <w:color w:val="005686" w:themeColor="text2"/>
      <w:sz w:val="36"/>
      <w:szCs w:val="3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F5A24"/>
    <w:pPr>
      <w:keepNext/>
      <w:keepLines/>
      <w:spacing w:before="370" w:after="100" w:line="216" w:lineRule="auto"/>
      <w:outlineLvl w:val="3"/>
    </w:pPr>
    <w:rPr>
      <w:rFonts w:asciiTheme="majorHAnsi" w:eastAsiaTheme="majorEastAsia" w:hAnsiTheme="majorHAnsi" w:cstheme="majorBidi"/>
      <w:b/>
      <w:bCs/>
      <w:color w:val="005686" w:themeColor="text2"/>
      <w:sz w:val="30"/>
      <w:szCs w:val="30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4375F2"/>
    <w:pPr>
      <w:keepNext/>
      <w:keepLines/>
      <w:spacing w:before="440" w:after="120" w:line="216" w:lineRule="auto"/>
      <w:outlineLvl w:val="4"/>
    </w:pPr>
    <w:rPr>
      <w:rFonts w:ascii="Poppins SemiBold" w:eastAsiaTheme="majorEastAsia" w:hAnsi="Poppins SemiBold" w:cstheme="majorBidi"/>
      <w:bCs/>
      <w:color w:val="000000" w:themeColor="text1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36F49"/>
    <w:pPr>
      <w:tabs>
        <w:tab w:val="center" w:pos="4513"/>
        <w:tab w:val="right" w:pos="9026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36F49"/>
  </w:style>
  <w:style w:type="paragraph" w:styleId="Bunntekst">
    <w:name w:val="footer"/>
    <w:basedOn w:val="Normal"/>
    <w:link w:val="BunntekstTegn"/>
    <w:uiPriority w:val="99"/>
    <w:unhideWhenUsed/>
    <w:rsid w:val="00D93C0B"/>
    <w:pPr>
      <w:tabs>
        <w:tab w:val="right" w:pos="-280"/>
        <w:tab w:val="left" w:pos="0"/>
        <w:tab w:val="center" w:pos="4513"/>
        <w:tab w:val="right" w:pos="9365"/>
        <w:tab w:val="left" w:pos="9519"/>
      </w:tabs>
      <w:spacing w:line="240" w:lineRule="auto"/>
      <w:ind w:left="-567" w:right="-567"/>
    </w:pPr>
    <w:rPr>
      <w:rFonts w:ascii="Poppins Light" w:hAnsi="Poppins Light" w:cs="Poppins Light"/>
      <w:color w:val="000000" w:themeColor="text1"/>
      <w:sz w:val="18"/>
      <w:szCs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D93C0B"/>
    <w:rPr>
      <w:rFonts w:ascii="Poppins Light" w:hAnsi="Poppins Light" w:cs="Poppins Light"/>
      <w:color w:val="000000" w:themeColor="text1"/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24F6B"/>
    <w:rPr>
      <w:rFonts w:asciiTheme="majorHAnsi" w:eastAsiaTheme="majorEastAsia" w:hAnsiTheme="majorHAnsi" w:cstheme="majorBidi"/>
      <w:b/>
      <w:bCs/>
      <w:color w:val="005686" w:themeColor="text2"/>
      <w:kern w:val="16"/>
      <w:sz w:val="48"/>
      <w:szCs w:val="6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D3722"/>
    <w:rPr>
      <w:rFonts w:asciiTheme="majorHAnsi" w:eastAsiaTheme="majorEastAsia" w:hAnsiTheme="majorHAnsi" w:cstheme="majorBidi"/>
      <w:b/>
      <w:bCs/>
      <w:color w:val="005686" w:themeColor="text2"/>
      <w:sz w:val="36"/>
      <w:szCs w:val="3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F5A24"/>
    <w:rPr>
      <w:rFonts w:asciiTheme="majorHAnsi" w:eastAsiaTheme="majorEastAsia" w:hAnsiTheme="majorHAnsi" w:cstheme="majorBidi"/>
      <w:b/>
      <w:bCs/>
      <w:color w:val="005686" w:themeColor="text2"/>
      <w:sz w:val="30"/>
      <w:szCs w:val="30"/>
    </w:rPr>
  </w:style>
  <w:style w:type="paragraph" w:customStyle="1" w:styleId="Ingress">
    <w:name w:val="Ingress"/>
    <w:basedOn w:val="Normal"/>
    <w:uiPriority w:val="10"/>
    <w:qFormat/>
    <w:rsid w:val="00DD3722"/>
    <w:pPr>
      <w:spacing w:line="293" w:lineRule="auto"/>
    </w:pPr>
    <w:rPr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4375F2"/>
    <w:rPr>
      <w:rFonts w:ascii="Poppins SemiBold" w:eastAsiaTheme="majorEastAsia" w:hAnsi="Poppins SemiBold" w:cstheme="majorBidi"/>
      <w:bCs/>
      <w:color w:val="000000" w:themeColor="text1"/>
      <w:kern w:val="16"/>
      <w:sz w:val="24"/>
      <w:szCs w:val="24"/>
    </w:rPr>
  </w:style>
  <w:style w:type="paragraph" w:styleId="Ingenmellomrom">
    <w:name w:val="No Spacing"/>
    <w:link w:val="IngenmellomromTegn"/>
    <w:uiPriority w:val="1"/>
    <w:qFormat/>
    <w:rsid w:val="00EA58D3"/>
    <w:pPr>
      <w:spacing w:after="0" w:line="240" w:lineRule="auto"/>
    </w:pPr>
    <w:rPr>
      <w:rFonts w:eastAsiaTheme="minorEastAsia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EA58D3"/>
    <w:rPr>
      <w:rFonts w:eastAsiaTheme="minorEastAsia"/>
      <w:lang w:eastAsia="nn-NO"/>
    </w:rPr>
  </w:style>
  <w:style w:type="character" w:customStyle="1" w:styleId="Bunntekst--sidetall">
    <w:name w:val="Bunntekst -- sidetall"/>
    <w:basedOn w:val="Standardskriftforavsnitt"/>
    <w:uiPriority w:val="99"/>
    <w:semiHidden/>
    <w:rsid w:val="00A65408"/>
    <w:rPr>
      <w:rFonts w:asciiTheme="majorHAnsi" w:hAnsiTheme="majorHAnsi" w:cstheme="majorHAnsi"/>
      <w:b/>
      <w:bCs/>
      <w:color w:val="005686" w:themeColor="text2"/>
      <w:position w:val="-23"/>
      <w:sz w:val="20"/>
      <w:szCs w:val="24"/>
    </w:rPr>
  </w:style>
  <w:style w:type="paragraph" w:styleId="Listeavsnitt">
    <w:name w:val="List Paragraph"/>
    <w:basedOn w:val="Normal"/>
    <w:uiPriority w:val="34"/>
    <w:qFormat/>
    <w:rsid w:val="004375F2"/>
    <w:pPr>
      <w:spacing w:after="100"/>
      <w:ind w:left="720"/>
    </w:pPr>
  </w:style>
  <w:style w:type="paragraph" w:customStyle="1" w:styleId="Tekstboksoverskrift">
    <w:name w:val="Tekstboks overskrift"/>
    <w:basedOn w:val="Normal"/>
    <w:uiPriority w:val="10"/>
    <w:qFormat/>
    <w:rsid w:val="00907030"/>
    <w:pPr>
      <w:spacing w:after="120" w:line="216" w:lineRule="auto"/>
    </w:pPr>
    <w:rPr>
      <w:b/>
      <w:bCs/>
      <w:color w:val="005686" w:themeColor="text2"/>
      <w:sz w:val="24"/>
      <w:szCs w:val="24"/>
    </w:rPr>
  </w:style>
  <w:style w:type="character" w:styleId="Plassholdertekst">
    <w:name w:val="Placeholder Text"/>
    <w:basedOn w:val="Standardskriftforavsnitt"/>
    <w:uiPriority w:val="99"/>
    <w:semiHidden/>
    <w:rsid w:val="00AF6388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90D65"/>
    <w:rPr>
      <w:rFonts w:ascii="Poppins SemiBold" w:eastAsiaTheme="majorEastAsia" w:hAnsi="Poppins SemiBold" w:cs="Poppins SemiBold"/>
      <w:color w:val="005686" w:themeColor="text2"/>
      <w:kern w:val="16"/>
      <w:sz w:val="68"/>
      <w:szCs w:val="6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F2331"/>
    <w:pPr>
      <w:numPr>
        <w:ilvl w:val="1"/>
      </w:numPr>
      <w:spacing w:after="160" w:line="216" w:lineRule="auto"/>
    </w:pPr>
    <w:rPr>
      <w:rFonts w:ascii="Poppins Medium" w:eastAsiaTheme="minorEastAsia" w:hAnsi="Poppins Medium" w:cs="Poppins Medium"/>
      <w:color w:val="000000" w:themeColor="text1"/>
      <w:sz w:val="32"/>
      <w:szCs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F2A2A"/>
    <w:rPr>
      <w:rFonts w:ascii="Poppins Medium" w:eastAsiaTheme="minorEastAsia" w:hAnsi="Poppins Medium" w:cs="Poppins Medium"/>
      <w:color w:val="000000" w:themeColor="text1"/>
      <w:kern w:val="16"/>
      <w:sz w:val="32"/>
      <w:szCs w:val="32"/>
    </w:rPr>
  </w:style>
  <w:style w:type="paragraph" w:styleId="Tittel">
    <w:name w:val="Title"/>
    <w:basedOn w:val="Overskrift1"/>
    <w:next w:val="Normal"/>
    <w:link w:val="TittelTegn"/>
    <w:uiPriority w:val="99"/>
    <w:semiHidden/>
    <w:qFormat/>
    <w:rsid w:val="00E41BBA"/>
  </w:style>
  <w:style w:type="character" w:customStyle="1" w:styleId="TittelTegn">
    <w:name w:val="Tittel Tegn"/>
    <w:basedOn w:val="Standardskriftforavsnitt"/>
    <w:link w:val="Tittel"/>
    <w:uiPriority w:val="99"/>
    <w:semiHidden/>
    <w:rsid w:val="005F2A2A"/>
    <w:rPr>
      <w:rFonts w:ascii="Poppins SemiBold" w:eastAsiaTheme="majorEastAsia" w:hAnsi="Poppins SemiBold" w:cs="Poppins SemiBold"/>
      <w:color w:val="005686" w:themeColor="text2"/>
      <w:kern w:val="16"/>
      <w:sz w:val="68"/>
      <w:szCs w:val="68"/>
    </w:rPr>
  </w:style>
  <w:style w:type="table" w:styleId="Tabellrutenett">
    <w:name w:val="Table Grid"/>
    <w:basedOn w:val="Vanligtabell"/>
    <w:uiPriority w:val="59"/>
    <w:rsid w:val="005C4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4uthevingsfarge1">
    <w:name w:val="Grid Table 4 Accent 1"/>
    <w:basedOn w:val="Vanligtabell"/>
    <w:uiPriority w:val="49"/>
    <w:rsid w:val="005C4BD0"/>
    <w:pPr>
      <w:spacing w:after="0" w:line="240" w:lineRule="auto"/>
    </w:pPr>
    <w:tblPr>
      <w:tblStyleRowBandSize w:val="1"/>
      <w:tblStyleColBandSize w:val="1"/>
      <w:tblBorders>
        <w:top w:val="single" w:sz="4" w:space="0" w:color="1DADFF" w:themeColor="accent1" w:themeTint="99"/>
        <w:left w:val="single" w:sz="4" w:space="0" w:color="1DADFF" w:themeColor="accent1" w:themeTint="99"/>
        <w:bottom w:val="single" w:sz="4" w:space="0" w:color="1DADFF" w:themeColor="accent1" w:themeTint="99"/>
        <w:right w:val="single" w:sz="4" w:space="0" w:color="1DADFF" w:themeColor="accent1" w:themeTint="99"/>
        <w:insideH w:val="single" w:sz="4" w:space="0" w:color="1DADFF" w:themeColor="accent1" w:themeTint="99"/>
        <w:insideV w:val="single" w:sz="4" w:space="0" w:color="1DA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686" w:themeColor="accent1"/>
          <w:left w:val="single" w:sz="4" w:space="0" w:color="005686" w:themeColor="accent1"/>
          <w:bottom w:val="single" w:sz="4" w:space="0" w:color="005686" w:themeColor="accent1"/>
          <w:right w:val="single" w:sz="4" w:space="0" w:color="005686" w:themeColor="accent1"/>
          <w:insideH w:val="nil"/>
          <w:insideV w:val="nil"/>
        </w:tcBorders>
        <w:shd w:val="clear" w:color="auto" w:fill="005686" w:themeFill="accent1"/>
      </w:tcPr>
    </w:tblStylePr>
    <w:tblStylePr w:type="lastRow">
      <w:rPr>
        <w:b/>
        <w:bCs/>
      </w:rPr>
      <w:tblPr/>
      <w:tcPr>
        <w:tcBorders>
          <w:top w:val="double" w:sz="4" w:space="0" w:color="00568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3FF" w:themeFill="accent1" w:themeFillTint="33"/>
      </w:tcPr>
    </w:tblStylePr>
    <w:tblStylePr w:type="band1Horz">
      <w:tblPr/>
      <w:tcPr>
        <w:shd w:val="clear" w:color="auto" w:fill="B3E3FF" w:themeFill="accent1" w:themeFillTint="33"/>
      </w:tcPr>
    </w:tblStylePr>
  </w:style>
  <w:style w:type="paragraph" w:customStyle="1" w:styleId="Baksidetekst">
    <w:name w:val="Baksidetekst"/>
    <w:basedOn w:val="Normal"/>
    <w:rsid w:val="00114D42"/>
    <w:pPr>
      <w:spacing w:line="281" w:lineRule="auto"/>
      <w:ind w:left="1021" w:right="4450"/>
    </w:pPr>
    <w:rPr>
      <w:rFonts w:ascii="Poppins Medium" w:hAnsi="Poppins Medium" w:cs="Poppins Medium"/>
      <w:color w:val="005686" w:themeColor="text2"/>
      <w:sz w:val="24"/>
      <w:szCs w:val="24"/>
    </w:rPr>
  </w:style>
  <w:style w:type="paragraph" w:styleId="INNH1">
    <w:name w:val="toc 1"/>
    <w:basedOn w:val="Normal"/>
    <w:next w:val="Normal"/>
    <w:autoRedefine/>
    <w:uiPriority w:val="39"/>
    <w:rsid w:val="00E3116B"/>
    <w:pPr>
      <w:pBdr>
        <w:bottom w:val="single" w:sz="2" w:space="1" w:color="005686" w:themeColor="text2"/>
        <w:between w:val="single" w:sz="2" w:space="1" w:color="005686" w:themeColor="text2"/>
      </w:pBdr>
      <w:tabs>
        <w:tab w:val="right" w:pos="9402"/>
      </w:tabs>
      <w:spacing w:before="140" w:line="264" w:lineRule="auto"/>
    </w:pPr>
    <w:rPr>
      <w:b/>
      <w:bCs/>
      <w:noProof/>
      <w:color w:val="005686" w:themeColor="text2"/>
      <w:sz w:val="24"/>
      <w:szCs w:val="24"/>
    </w:rPr>
  </w:style>
  <w:style w:type="paragraph" w:styleId="INNH2">
    <w:name w:val="toc 2"/>
    <w:basedOn w:val="Normal"/>
    <w:next w:val="Normal"/>
    <w:autoRedefine/>
    <w:uiPriority w:val="39"/>
    <w:rsid w:val="00445C48"/>
    <w:pPr>
      <w:pBdr>
        <w:bottom w:val="single" w:sz="2" w:space="1" w:color="005686" w:themeColor="text2"/>
        <w:between w:val="single" w:sz="2" w:space="1" w:color="005686" w:themeColor="text2"/>
      </w:pBdr>
      <w:tabs>
        <w:tab w:val="right" w:pos="9402"/>
      </w:tabs>
      <w:spacing w:before="20" w:line="264" w:lineRule="auto"/>
      <w:ind w:left="210"/>
    </w:pPr>
    <w:rPr>
      <w:rFonts w:ascii="Poppins Medium" w:hAnsi="Poppins Medium" w:cs="Poppins Medium"/>
      <w:noProof/>
    </w:rPr>
  </w:style>
  <w:style w:type="character" w:styleId="Hyperkobling">
    <w:name w:val="Hyperlink"/>
    <w:basedOn w:val="Standardskriftforavsnitt"/>
    <w:uiPriority w:val="99"/>
    <w:unhideWhenUsed/>
    <w:rsid w:val="00993B93"/>
    <w:rPr>
      <w:color w:val="007FBA" w:themeColor="hyperlink"/>
      <w:u w:val="single"/>
    </w:rPr>
  </w:style>
  <w:style w:type="paragraph" w:styleId="Overskriftforinnholdsfortegnelse">
    <w:name w:val="TOC Heading"/>
    <w:basedOn w:val="Overskrift1"/>
    <w:next w:val="Normal"/>
    <w:uiPriority w:val="39"/>
    <w:semiHidden/>
    <w:qFormat/>
    <w:rsid w:val="00FB0F3E"/>
    <w:pPr>
      <w:spacing w:before="400" w:after="44" w:line="216" w:lineRule="auto"/>
      <w:outlineLvl w:val="9"/>
    </w:pPr>
    <w:rPr>
      <w:rFonts w:asciiTheme="majorHAnsi" w:hAnsiTheme="majorHAnsi" w:cstheme="majorBidi"/>
      <w:b/>
      <w:bCs/>
      <w:sz w:val="48"/>
      <w:szCs w:val="60"/>
    </w:rPr>
  </w:style>
  <w:style w:type="paragraph" w:styleId="INNH3">
    <w:name w:val="toc 3"/>
    <w:basedOn w:val="Normal"/>
    <w:next w:val="Normal"/>
    <w:autoRedefine/>
    <w:uiPriority w:val="39"/>
    <w:semiHidden/>
    <w:rsid w:val="00F713E3"/>
    <w:pPr>
      <w:spacing w:after="100"/>
      <w:ind w:left="420"/>
    </w:pPr>
  </w:style>
  <w:style w:type="paragraph" w:styleId="Bildetekst">
    <w:name w:val="caption"/>
    <w:basedOn w:val="Normal"/>
    <w:next w:val="Normal"/>
    <w:uiPriority w:val="35"/>
    <w:unhideWhenUsed/>
    <w:qFormat/>
    <w:rsid w:val="00F34D83"/>
    <w:pPr>
      <w:spacing w:after="200" w:line="240" w:lineRule="auto"/>
    </w:pPr>
    <w:rPr>
      <w:color w:val="000000" w:themeColor="text1"/>
    </w:rPr>
  </w:style>
  <w:style w:type="paragraph" w:customStyle="1" w:styleId="Default">
    <w:name w:val="Default"/>
    <w:rsid w:val="0000134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nb-NO"/>
    </w:rPr>
  </w:style>
  <w:style w:type="character" w:styleId="Ulstomtale">
    <w:name w:val="Unresolved Mention"/>
    <w:basedOn w:val="Standardskriftforavsnitt"/>
    <w:uiPriority w:val="99"/>
    <w:semiHidden/>
    <w:unhideWhenUsed/>
    <w:rsid w:val="00B121A3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CB6886"/>
    <w:rPr>
      <w:color w:val="4D4D4D" w:themeColor="followedHyperlink"/>
      <w:u w:val="single"/>
    </w:rPr>
  </w:style>
  <w:style w:type="table" w:styleId="Rutenettabell1lys">
    <w:name w:val="Grid Table 1 Light"/>
    <w:basedOn w:val="Vanligtabell"/>
    <w:uiPriority w:val="46"/>
    <w:rsid w:val="0048487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ros13\AppData\Roaming\Microsoft\Maler\MRFK_rapportmal.dotx" TargetMode="External"/></Relationships>
</file>

<file path=word/theme/theme1.xml><?xml version="1.0" encoding="utf-8"?>
<a:theme xmlns:a="http://schemas.openxmlformats.org/drawingml/2006/main" name="Office-tema">
  <a:themeElements>
    <a:clrScheme name="Møre og Romsdal fylkeskommune">
      <a:dk1>
        <a:srgbClr val="000000"/>
      </a:dk1>
      <a:lt1>
        <a:srgbClr val="FFFFFF"/>
      </a:lt1>
      <a:dk2>
        <a:srgbClr val="005686"/>
      </a:dk2>
      <a:lt2>
        <a:srgbClr val="E6F2F8"/>
      </a:lt2>
      <a:accent1>
        <a:srgbClr val="005686"/>
      </a:accent1>
      <a:accent2>
        <a:srgbClr val="007FBA"/>
      </a:accent2>
      <a:accent3>
        <a:srgbClr val="551125"/>
      </a:accent3>
      <a:accent4>
        <a:srgbClr val="EE8076"/>
      </a:accent4>
      <a:accent5>
        <a:srgbClr val="82B962"/>
      </a:accent5>
      <a:accent6>
        <a:srgbClr val="CDE9E3"/>
      </a:accent6>
      <a:hlink>
        <a:srgbClr val="007FBA"/>
      </a:hlink>
      <a:folHlink>
        <a:srgbClr val="4D4D4D"/>
      </a:folHlink>
    </a:clrScheme>
    <a:fontScheme name="Poppins">
      <a:majorFont>
        <a:latin typeface="Poppins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bg2"/>
        </a:solidFill>
        <a:ln w="6350">
          <a:noFill/>
        </a:ln>
      </a:spPr>
      <a:bodyPr rot="0" spcFirstLastPara="0" vertOverflow="overflow" horzOverflow="overflow" vert="horz" wrap="square" lIns="237600" tIns="183600" rIns="237600" bIns="18360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custClrLst>
    <a:custClr name="Mørk blå 100">
      <a:srgbClr val="005686"/>
    </a:custClr>
    <a:custClr name="Logoblå 100">
      <a:srgbClr val="007FBA"/>
    </a:custClr>
    <a:custClr name="Fylkesvegbilar 100">
      <a:srgbClr val="C4D600"/>
    </a:custClr>
    <a:custClr name="Logogul 100">
      <a:srgbClr val="F0E991"/>
    </a:custClr>
    <a:custClr name="Marine mørk 100">
      <a:srgbClr val="0D6569"/>
    </a:custClr>
    <a:custClr name="Marine lys 100">
      <a:srgbClr val="CDE9E3"/>
    </a:custClr>
    <a:custClr name="Grønn mørk 100">
      <a:srgbClr val="284320"/>
    </a:custClr>
    <a:custClr name="Grønn lys 100">
      <a:srgbClr val="82B962"/>
    </a:custClr>
    <a:custClr name="Rød mørk 100">
      <a:srgbClr val="551125"/>
    </a:custClr>
    <a:custClr name="Rosa lys 100">
      <a:srgbClr val="EE8076"/>
    </a:custClr>
    <a:custClr name="Mørk blå 80">
      <a:srgbClr val="456896"/>
    </a:custClr>
    <a:custClr name="Logoblå 80">
      <a:srgbClr val="0098CB"/>
    </a:custClr>
    <a:custClr name="Fylkesvegbilar 80">
      <a:srgbClr val="D8DD4C"/>
    </a:custClr>
    <a:custClr name="Logogul 80">
      <a:srgbClr val="F3F0A9"/>
    </a:custClr>
    <a:custClr name="Marine mørk 80">
      <a:srgbClr val="4C7F85"/>
    </a:custClr>
    <a:custClr name="Marine lys 80">
      <a:srgbClr val="E0F0EC"/>
    </a:custClr>
    <a:custClr name="Grønn mørk 80">
      <a:srgbClr val="525F38"/>
    </a:custClr>
    <a:custClr name="Grønn lys 80">
      <a:srgbClr val="A4C577"/>
    </a:custClr>
    <a:custClr name="Rød mørk 80">
      <a:srgbClr val="763A40"/>
    </a:custClr>
    <a:custClr name="Rosa lys 80">
      <a:srgbClr val="F29D91"/>
    </a:custClr>
    <a:custClr name="Mørk blå 60">
      <a:srgbClr val="7588AE"/>
    </a:custClr>
    <a:custClr name="Logoblå 60">
      <a:srgbClr val="5BB0D9"/>
    </a:custClr>
    <a:custClr name="Fylkesvegbilar 60">
      <a:srgbClr val="E2E583"/>
    </a:custClr>
    <a:custClr name="Logogul 60">
      <a:srgbClr val="F6F4C1"/>
    </a:custClr>
    <a:custClr name="Marine mørk 60">
      <a:srgbClr val="799BA0"/>
    </a:custClr>
    <a:custClr name="Marine lys 60">
      <a:srgbClr val="E8F4F1"/>
    </a:custClr>
    <a:custClr name="Grønn mørk 60">
      <a:srgbClr val="787E5E"/>
    </a:custClr>
    <a:custClr name="Grønn lys 60">
      <a:srgbClr val="BDD39B"/>
    </a:custClr>
    <a:custClr name="Rød mørk 60">
      <a:srgbClr val="946264"/>
    </a:custClr>
    <a:custClr name="Rosa lys 60">
      <a:srgbClr val="F6B8AC"/>
    </a:custClr>
    <a:custClr name="Mørk blå 40">
      <a:srgbClr val="A4ADC9"/>
    </a:custClr>
    <a:custClr name="Logoblå 40">
      <a:srgbClr val="9BCAE7"/>
    </a:custClr>
    <a:custClr name="Fylkesvegbilar 40">
      <a:srgbClr val="ECEEB1"/>
    </a:custClr>
    <a:custClr name="Logogul 40">
      <a:srgbClr val="F9F8D7"/>
    </a:custClr>
    <a:custClr name="Marine mørk 40">
      <a:srgbClr val="A5B9BD"/>
    </a:custClr>
    <a:custClr name="Marine lys 40">
      <a:srgbClr val="F0F8F6"/>
    </a:custClr>
    <a:custClr name="Grønn mørk 40">
      <a:srgbClr val="A1A38C"/>
    </a:custClr>
    <a:custClr name="Grønn lys 40">
      <a:srgbClr val="D4E2BE"/>
    </a:custClr>
    <a:custClr name="Rød mørk 40">
      <a:srgbClr val="B49191"/>
    </a:custClr>
    <a:custClr name="Rosa lys 40">
      <a:srgbClr val="F9D1C8"/>
    </a:custClr>
    <a:custClr name="Mørk blå 20">
      <a:srgbClr val="D1D5E4"/>
    </a:custClr>
    <a:custClr name="Logoblå 20">
      <a:srgbClr val="CFE4F4"/>
    </a:custClr>
    <a:custClr name="Fylkesvegbilar 20">
      <a:srgbClr val="F6F7DB"/>
    </a:custClr>
    <a:custClr name="Logogul 20">
      <a:srgbClr val="FCFBEC"/>
    </a:custClr>
    <a:custClr name="Marine mørk 20">
      <a:srgbClr val="D1DBDD"/>
    </a:custClr>
    <a:custClr name="Marine lys 20">
      <a:srgbClr val="F8FBFB"/>
    </a:custClr>
    <a:custClr name="Grønn mørk 20">
      <a:srgbClr val="CECEC2"/>
    </a:custClr>
    <a:custClr name="Grønn lys 20">
      <a:srgbClr val="EAF1E0"/>
    </a:custClr>
    <a:custClr name="Rød mørk">
      <a:srgbClr val="D7C5C5"/>
    </a:custClr>
    <a:custClr name="Rosa lys">
      <a:srgbClr val="FCE8E4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fddd63-6491-4aac-b663-de08735c2ea0" xsi:nil="true"/>
    <lcf76f155ced4ddcb4097134ff3c332f xmlns="3701e9d8-9d59-44b6-8bf6-860d0abd5e8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9928D934FD24AA095C14611D46CE5" ma:contentTypeVersion="19" ma:contentTypeDescription="Create a new document." ma:contentTypeScope="" ma:versionID="26a98e3f962a53b6f2ed78b9097e25ed">
  <xsd:schema xmlns:xsd="http://www.w3.org/2001/XMLSchema" xmlns:xs="http://www.w3.org/2001/XMLSchema" xmlns:p="http://schemas.microsoft.com/office/2006/metadata/properties" xmlns:ns2="3701e9d8-9d59-44b6-8bf6-860d0abd5e88" xmlns:ns3="eafddd63-6491-4aac-b663-de08735c2ea0" targetNamespace="http://schemas.microsoft.com/office/2006/metadata/properties" ma:root="true" ma:fieldsID="7ec7e26074c92a4ddd0634e25e76f20a" ns2:_="" ns3:_="">
    <xsd:import namespace="3701e9d8-9d59-44b6-8bf6-860d0abd5e88"/>
    <xsd:import namespace="eafddd63-6491-4aac-b663-de08735c2e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1e9d8-9d59-44b6-8bf6-860d0abd5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854ff-9e12-4afe-8508-349422d8e7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ddd63-6491-4aac-b663-de08735c2e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22b36ab1-de30-4cd4-8c46-e8db940fa249}" ma:internalName="TaxCatchAll" ma:readOnly="false" ma:showField="CatchAllData" ma:web="eafddd63-6491-4aac-b663-de08735c2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6DB184-7014-4C61-9898-74C55DD55FAE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eafddd63-6491-4aac-b663-de08735c2ea0"/>
    <ds:schemaRef ds:uri="http://purl.org/dc/elements/1.1/"/>
    <ds:schemaRef ds:uri="http://schemas.openxmlformats.org/package/2006/metadata/core-properties"/>
    <ds:schemaRef ds:uri="3701e9d8-9d59-44b6-8bf6-860d0abd5e88"/>
  </ds:schemaRefs>
</ds:datastoreItem>
</file>

<file path=customXml/itemProps2.xml><?xml version="1.0" encoding="utf-8"?>
<ds:datastoreItem xmlns:ds="http://schemas.openxmlformats.org/officeDocument/2006/customXml" ds:itemID="{20A4FC52-D3CC-4DDF-B880-3A30454CB3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A31D58-9268-498A-B391-F54FA85B4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1e9d8-9d59-44b6-8bf6-860d0abd5e88"/>
    <ds:schemaRef ds:uri="eafddd63-6491-4aac-b663-de08735c2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B6C16E-CCDA-42C8-8C34-DB511D9946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MRFK_rapportmal</Template>
  <TotalTime>0</TotalTime>
  <Pages>4</Pages>
  <Words>380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halvårssamtale</dc:title>
  <dc:subject/>
  <dc:creator>Maiken Røshol</dc:creator>
  <cp:keywords/>
  <dc:description/>
  <cp:lastModifiedBy>Maiken Røshol</cp:lastModifiedBy>
  <cp:revision>2</cp:revision>
  <dcterms:created xsi:type="dcterms:W3CDTF">2024-05-16T11:44:00Z</dcterms:created>
  <dcterms:modified xsi:type="dcterms:W3CDTF">2024-05-16T11:44:00Z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0x0101008F29928D934FD24AA095C14611D46CE5</vt:lpwstr>
  </property>
  <property fmtid="{D5CDD505-2E9C-101B-9397-08002B2CF9AE}" pid="3" name="MediaServiceImageTags">
    <vt:lpwstr/>
  </property>
</Properties>
</file>